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DD6A" w14:textId="77777777" w:rsidR="00DC5A1C" w:rsidRPr="00DC5A1C" w:rsidRDefault="00DC5A1C" w:rsidP="00DC5A1C">
      <w:pPr>
        <w:spacing w:after="0" w:line="240" w:lineRule="auto"/>
        <w:rPr>
          <w:rFonts w:ascii="Calibri" w:eastAsia="Calibri" w:hAnsi="Calibri" w:cs="Times New Roman"/>
        </w:rPr>
      </w:pPr>
    </w:p>
    <w:p w14:paraId="3EFAC6DB" w14:textId="35AB9AAC" w:rsidR="00C366DE" w:rsidRDefault="00C366DE" w:rsidP="00DC5A1C">
      <w:pPr>
        <w:spacing w:after="0" w:line="240" w:lineRule="auto"/>
        <w:jc w:val="center"/>
        <w:rPr>
          <w:rFonts w:ascii="Calibri" w:eastAsia="Calibri" w:hAnsi="Calibri" w:cs="Times New Roman"/>
          <w:b/>
          <w:bCs/>
          <w:sz w:val="32"/>
          <w:szCs w:val="32"/>
        </w:rPr>
      </w:pPr>
      <w:r w:rsidRPr="00C366DE">
        <w:rPr>
          <w:rFonts w:ascii="Calibri" w:eastAsia="Calibri" w:hAnsi="Calibri" w:cs="Times New Roman"/>
          <w:b/>
          <w:bCs/>
          <w:sz w:val="32"/>
          <w:szCs w:val="32"/>
        </w:rPr>
        <w:t>Communities Recovery Fund Phase 2</w:t>
      </w:r>
    </w:p>
    <w:p w14:paraId="13598D88" w14:textId="6D975419" w:rsidR="00C366DE" w:rsidRPr="009E26C6" w:rsidRDefault="00C366DE" w:rsidP="009E26C6">
      <w:pPr>
        <w:spacing w:after="0" w:line="240" w:lineRule="auto"/>
        <w:jc w:val="center"/>
        <w:rPr>
          <w:rFonts w:ascii="Calibri" w:eastAsia="Calibri" w:hAnsi="Calibri" w:cs="Times New Roman"/>
          <w:b/>
          <w:bCs/>
          <w:sz w:val="24"/>
          <w:szCs w:val="24"/>
        </w:rPr>
      </w:pPr>
    </w:p>
    <w:p w14:paraId="15A382FB" w14:textId="77777777" w:rsidR="00F67C7F" w:rsidRPr="00F67C7F" w:rsidRDefault="00F67C7F" w:rsidP="00F67C7F">
      <w:pPr>
        <w:spacing w:after="120" w:line="240" w:lineRule="auto"/>
        <w:rPr>
          <w:rFonts w:ascii="Calibri" w:eastAsia="Calibri" w:hAnsi="Calibri" w:cs="Times New Roman"/>
          <w:b/>
          <w:bCs/>
          <w:sz w:val="24"/>
          <w:szCs w:val="24"/>
        </w:rPr>
      </w:pPr>
      <w:r w:rsidRPr="00F67C7F">
        <w:rPr>
          <w:rFonts w:ascii="Calibri" w:eastAsia="Calibri" w:hAnsi="Calibri" w:cs="Times New Roman"/>
          <w:b/>
          <w:bCs/>
          <w:sz w:val="24"/>
          <w:szCs w:val="24"/>
        </w:rPr>
        <w:t>Overview</w:t>
      </w:r>
    </w:p>
    <w:p w14:paraId="2F1B10ED" w14:textId="43A021A6" w:rsidR="00D65B87" w:rsidRDefault="00440F98" w:rsidP="00D65B87">
      <w:pPr>
        <w:spacing w:after="0" w:line="276" w:lineRule="auto"/>
        <w:rPr>
          <w:rFonts w:ascii="Calibri" w:eastAsia="Calibri" w:hAnsi="Calibri" w:cs="Times New Roman"/>
          <w:sz w:val="24"/>
          <w:szCs w:val="24"/>
        </w:rPr>
      </w:pPr>
      <w:r w:rsidRPr="00D65B87">
        <w:rPr>
          <w:rFonts w:ascii="Calibri" w:eastAsia="Calibri" w:hAnsi="Calibri" w:cs="Times New Roman"/>
          <w:sz w:val="24"/>
          <w:szCs w:val="24"/>
        </w:rPr>
        <w:t xml:space="preserve">Following the success of the original Communities Recovery Fund, additional funding of £6.5m has been secured for a further phase of CRF in </w:t>
      </w:r>
      <w:r w:rsidR="00F67C7F" w:rsidRPr="00D65B87">
        <w:rPr>
          <w:rFonts w:ascii="Calibri" w:eastAsia="Calibri" w:hAnsi="Calibri" w:cs="Times New Roman"/>
          <w:sz w:val="24"/>
          <w:szCs w:val="24"/>
        </w:rPr>
        <w:t>2021-22</w:t>
      </w:r>
      <w:r w:rsidRPr="00D65B87">
        <w:rPr>
          <w:rFonts w:ascii="Calibri" w:eastAsia="Calibri" w:hAnsi="Calibri" w:cs="Times New Roman"/>
          <w:sz w:val="24"/>
          <w:szCs w:val="24"/>
        </w:rPr>
        <w:t xml:space="preserve">, </w:t>
      </w:r>
      <w:r w:rsidR="00F67C7F" w:rsidRPr="00D65B87">
        <w:rPr>
          <w:rFonts w:ascii="Calibri" w:eastAsia="Calibri" w:hAnsi="Calibri" w:cs="Times New Roman"/>
          <w:sz w:val="24"/>
          <w:szCs w:val="24"/>
        </w:rPr>
        <w:t xml:space="preserve">for which Ministers </w:t>
      </w:r>
      <w:r w:rsidR="00BC504B">
        <w:rPr>
          <w:rFonts w:ascii="Calibri" w:eastAsia="Calibri" w:hAnsi="Calibri" w:cs="Times New Roman"/>
          <w:sz w:val="24"/>
          <w:szCs w:val="24"/>
        </w:rPr>
        <w:t xml:space="preserve">have </w:t>
      </w:r>
      <w:r w:rsidR="00F67C7F" w:rsidRPr="00D65B87">
        <w:rPr>
          <w:rFonts w:ascii="Calibri" w:eastAsia="Calibri" w:hAnsi="Calibri" w:cs="Times New Roman"/>
          <w:sz w:val="24"/>
          <w:szCs w:val="24"/>
        </w:rPr>
        <w:t xml:space="preserve">approved taking a targeted approach to ensure that the remaining funds prioritise areas of greatest need. To support this </w:t>
      </w:r>
      <w:r w:rsidRPr="00D65B87">
        <w:rPr>
          <w:rFonts w:ascii="Calibri" w:eastAsia="Calibri" w:hAnsi="Calibri" w:cs="Times New Roman"/>
          <w:sz w:val="24"/>
          <w:szCs w:val="24"/>
        </w:rPr>
        <w:t xml:space="preserve">Scottish Government has reviewed </w:t>
      </w:r>
      <w:r w:rsidR="00F67C7F" w:rsidRPr="00D65B87">
        <w:rPr>
          <w:rFonts w:ascii="Calibri" w:eastAsia="Calibri" w:hAnsi="Calibri" w:cs="Times New Roman"/>
          <w:sz w:val="24"/>
          <w:szCs w:val="24"/>
        </w:rPr>
        <w:t xml:space="preserve">the position of the recovery funding disbursed to date and </w:t>
      </w:r>
      <w:r w:rsidR="00BC4D6C">
        <w:rPr>
          <w:rFonts w:ascii="Calibri" w:eastAsia="Calibri" w:hAnsi="Calibri" w:cs="Times New Roman"/>
          <w:sz w:val="24"/>
          <w:szCs w:val="24"/>
        </w:rPr>
        <w:t xml:space="preserve">the </w:t>
      </w:r>
      <w:r w:rsidR="00F67C7F" w:rsidRPr="00D65B87">
        <w:rPr>
          <w:rFonts w:ascii="Calibri" w:eastAsia="Calibri" w:hAnsi="Calibri" w:cs="Times New Roman"/>
          <w:sz w:val="24"/>
          <w:szCs w:val="24"/>
        </w:rPr>
        <w:t xml:space="preserve">available data/evidence of </w:t>
      </w:r>
      <w:r w:rsidR="002746E8">
        <w:rPr>
          <w:rFonts w:ascii="Calibri" w:eastAsia="Calibri" w:hAnsi="Calibri" w:cs="Times New Roman"/>
          <w:sz w:val="24"/>
          <w:szCs w:val="24"/>
        </w:rPr>
        <w:t xml:space="preserve">COVID-19 </w:t>
      </w:r>
      <w:r w:rsidR="00F67C7F" w:rsidRPr="00D65B87">
        <w:rPr>
          <w:rFonts w:ascii="Calibri" w:eastAsia="Calibri" w:hAnsi="Calibri" w:cs="Times New Roman"/>
          <w:sz w:val="24"/>
          <w:szCs w:val="24"/>
        </w:rPr>
        <w:t xml:space="preserve">vulnerability by </w:t>
      </w:r>
      <w:r w:rsidRPr="00D65B87">
        <w:rPr>
          <w:rFonts w:ascii="Calibri" w:eastAsia="Calibri" w:hAnsi="Calibri" w:cs="Times New Roman"/>
          <w:sz w:val="24"/>
          <w:szCs w:val="24"/>
        </w:rPr>
        <w:t xml:space="preserve">local authority </w:t>
      </w:r>
      <w:r w:rsidR="00F67C7F" w:rsidRPr="00D65B87">
        <w:rPr>
          <w:rFonts w:ascii="Calibri" w:eastAsia="Calibri" w:hAnsi="Calibri" w:cs="Times New Roman"/>
          <w:sz w:val="24"/>
          <w:szCs w:val="24"/>
        </w:rPr>
        <w:t>area</w:t>
      </w:r>
      <w:r w:rsidR="00A32EAD">
        <w:rPr>
          <w:rFonts w:ascii="Calibri" w:eastAsia="Calibri" w:hAnsi="Calibri" w:cs="Times New Roman"/>
          <w:sz w:val="24"/>
          <w:szCs w:val="24"/>
        </w:rPr>
        <w:t xml:space="preserve">, </w:t>
      </w:r>
      <w:r w:rsidR="00DE0D4F">
        <w:rPr>
          <w:rFonts w:ascii="Calibri" w:eastAsia="Calibri" w:hAnsi="Calibri" w:cs="Times New Roman"/>
          <w:sz w:val="24"/>
          <w:szCs w:val="24"/>
        </w:rPr>
        <w:t>w</w:t>
      </w:r>
      <w:r w:rsidR="00807002">
        <w:rPr>
          <w:rFonts w:ascii="Calibri" w:eastAsia="Calibri" w:hAnsi="Calibri" w:cs="Times New Roman"/>
          <w:sz w:val="24"/>
          <w:szCs w:val="24"/>
        </w:rPr>
        <w:t xml:space="preserve">here </w:t>
      </w:r>
      <w:r w:rsidR="00A32EAD" w:rsidRPr="0090087D">
        <w:rPr>
          <w:rFonts w:ascii="Calibri" w:eastAsia="Calibri" w:hAnsi="Calibri" w:cs="Times New Roman"/>
          <w:sz w:val="24"/>
          <w:szCs w:val="24"/>
        </w:rPr>
        <w:t xml:space="preserve">our most vulnerable and disadvantaged citizens </w:t>
      </w:r>
      <w:r w:rsidR="00115F70">
        <w:rPr>
          <w:rFonts w:ascii="Calibri" w:eastAsia="Calibri" w:hAnsi="Calibri" w:cs="Times New Roman"/>
          <w:sz w:val="24"/>
          <w:szCs w:val="24"/>
        </w:rPr>
        <w:t xml:space="preserve">have often been </w:t>
      </w:r>
      <w:r w:rsidR="00115F70" w:rsidRPr="0090087D">
        <w:rPr>
          <w:rFonts w:ascii="Calibri" w:eastAsia="Calibri" w:hAnsi="Calibri" w:cs="Times New Roman"/>
          <w:sz w:val="24"/>
          <w:szCs w:val="24"/>
        </w:rPr>
        <w:t xml:space="preserve">disproportionately impacted </w:t>
      </w:r>
      <w:r w:rsidR="00BE77F7">
        <w:rPr>
          <w:rFonts w:ascii="Calibri" w:eastAsia="Calibri" w:hAnsi="Calibri" w:cs="Times New Roman"/>
          <w:sz w:val="24"/>
          <w:szCs w:val="24"/>
        </w:rPr>
        <w:t xml:space="preserve">by </w:t>
      </w:r>
      <w:r w:rsidR="00A32EAD" w:rsidRPr="0090087D">
        <w:rPr>
          <w:rFonts w:ascii="Calibri" w:eastAsia="Calibri" w:hAnsi="Calibri" w:cs="Times New Roman"/>
          <w:sz w:val="24"/>
          <w:szCs w:val="24"/>
        </w:rPr>
        <w:t>the pandemic</w:t>
      </w:r>
      <w:r w:rsidRPr="00D65B87">
        <w:rPr>
          <w:rFonts w:ascii="Calibri" w:eastAsia="Calibri" w:hAnsi="Calibri" w:cs="Times New Roman"/>
          <w:sz w:val="24"/>
          <w:szCs w:val="24"/>
        </w:rPr>
        <w:t xml:space="preserve">. This has identified 10 local authority areas as a </w:t>
      </w:r>
      <w:r w:rsidR="00D65B87" w:rsidRPr="00D65B87">
        <w:rPr>
          <w:rFonts w:ascii="Calibri" w:eastAsia="Calibri" w:hAnsi="Calibri" w:cs="Times New Roman"/>
          <w:sz w:val="24"/>
          <w:szCs w:val="24"/>
        </w:rPr>
        <w:t xml:space="preserve">first set of priority areas </w:t>
      </w:r>
      <w:r w:rsidR="00BE77F7">
        <w:rPr>
          <w:rFonts w:ascii="Calibri" w:eastAsia="Calibri" w:hAnsi="Calibri" w:cs="Times New Roman"/>
          <w:sz w:val="24"/>
          <w:szCs w:val="24"/>
        </w:rPr>
        <w:t>to target</w:t>
      </w:r>
      <w:r w:rsidR="00D65B87" w:rsidRPr="00D65B87">
        <w:rPr>
          <w:rFonts w:ascii="Calibri" w:eastAsia="Calibri" w:hAnsi="Calibri" w:cs="Times New Roman"/>
          <w:sz w:val="24"/>
          <w:szCs w:val="24"/>
        </w:rPr>
        <w:t xml:space="preserve"> (Round 1).</w:t>
      </w:r>
    </w:p>
    <w:p w14:paraId="55602629" w14:textId="64A4E276" w:rsidR="00D65B87" w:rsidRDefault="00D65B87" w:rsidP="00D65B87">
      <w:pPr>
        <w:spacing w:after="0" w:line="276" w:lineRule="auto"/>
        <w:rPr>
          <w:rFonts w:ascii="Calibri" w:eastAsia="Calibri" w:hAnsi="Calibri" w:cs="Times New Roman"/>
          <w:sz w:val="24"/>
          <w:szCs w:val="24"/>
        </w:rPr>
      </w:pPr>
    </w:p>
    <w:p w14:paraId="03F6136D" w14:textId="3FBA4905" w:rsidR="008417CC" w:rsidRDefault="00D65B87" w:rsidP="00BC504B">
      <w:pPr>
        <w:spacing w:after="0" w:line="276" w:lineRule="auto"/>
        <w:rPr>
          <w:rFonts w:ascii="Calibri" w:eastAsia="Calibri" w:hAnsi="Calibri" w:cs="Times New Roman"/>
          <w:sz w:val="24"/>
          <w:szCs w:val="24"/>
        </w:rPr>
      </w:pPr>
      <w:r>
        <w:rPr>
          <w:rFonts w:ascii="Calibri" w:eastAsia="Calibri" w:hAnsi="Calibri" w:cs="Times New Roman"/>
          <w:sz w:val="24"/>
          <w:szCs w:val="24"/>
        </w:rPr>
        <w:t>The purpose of CRF2 funding is to</w:t>
      </w:r>
      <w:r w:rsidR="008514F7">
        <w:rPr>
          <w:rFonts w:ascii="Calibri" w:eastAsia="Calibri" w:hAnsi="Calibri" w:cs="Times New Roman"/>
          <w:sz w:val="24"/>
          <w:szCs w:val="24"/>
        </w:rPr>
        <w:t xml:space="preserve"> support</w:t>
      </w:r>
      <w:r w:rsidR="00EA18B9">
        <w:rPr>
          <w:rFonts w:ascii="Calibri" w:eastAsia="Calibri" w:hAnsi="Calibri" w:cs="Times New Roman"/>
          <w:sz w:val="24"/>
          <w:szCs w:val="24"/>
        </w:rPr>
        <w:t xml:space="preserve"> </w:t>
      </w:r>
      <w:r w:rsidR="008514F7">
        <w:rPr>
          <w:rFonts w:ascii="Calibri" w:eastAsia="Calibri" w:hAnsi="Calibri" w:cs="Times New Roman"/>
          <w:sz w:val="24"/>
          <w:szCs w:val="24"/>
        </w:rPr>
        <w:t xml:space="preserve">community </w:t>
      </w:r>
      <w:r w:rsidR="00EA18B9">
        <w:rPr>
          <w:rFonts w:ascii="Calibri" w:eastAsia="Calibri" w:hAnsi="Calibri" w:cs="Times New Roman"/>
          <w:sz w:val="24"/>
          <w:szCs w:val="24"/>
        </w:rPr>
        <w:t xml:space="preserve">organisations/ </w:t>
      </w:r>
      <w:r w:rsidR="008514F7">
        <w:rPr>
          <w:rFonts w:ascii="Calibri" w:eastAsia="Calibri" w:hAnsi="Calibri" w:cs="Times New Roman"/>
          <w:sz w:val="24"/>
          <w:szCs w:val="24"/>
        </w:rPr>
        <w:t xml:space="preserve">groups, </w:t>
      </w:r>
      <w:r w:rsidR="00EA18B9">
        <w:rPr>
          <w:rFonts w:ascii="Calibri" w:eastAsia="Calibri" w:hAnsi="Calibri" w:cs="Times New Roman"/>
          <w:sz w:val="24"/>
          <w:szCs w:val="24"/>
        </w:rPr>
        <w:t xml:space="preserve">charities, </w:t>
      </w:r>
      <w:r w:rsidR="008514F7">
        <w:rPr>
          <w:rFonts w:ascii="Calibri" w:eastAsia="Calibri" w:hAnsi="Calibri" w:cs="Times New Roman"/>
          <w:sz w:val="24"/>
          <w:szCs w:val="24"/>
        </w:rPr>
        <w:t xml:space="preserve">social enterprises and voluntary organisations </w:t>
      </w:r>
      <w:r w:rsidR="009F590E">
        <w:rPr>
          <w:rFonts w:ascii="Calibri" w:eastAsia="Calibri" w:hAnsi="Calibri" w:cs="Times New Roman"/>
          <w:sz w:val="24"/>
          <w:szCs w:val="24"/>
        </w:rPr>
        <w:t xml:space="preserve">in these target areas, to </w:t>
      </w:r>
      <w:r w:rsidR="009A6D06" w:rsidRPr="009A6D06">
        <w:rPr>
          <w:rFonts w:ascii="Calibri" w:eastAsia="Calibri" w:hAnsi="Calibri" w:cs="Times New Roman"/>
          <w:sz w:val="24"/>
          <w:szCs w:val="24"/>
        </w:rPr>
        <w:t>support</w:t>
      </w:r>
      <w:r w:rsidR="009F590E">
        <w:rPr>
          <w:rFonts w:ascii="Calibri" w:eastAsia="Calibri" w:hAnsi="Calibri" w:cs="Times New Roman"/>
          <w:sz w:val="24"/>
          <w:szCs w:val="24"/>
        </w:rPr>
        <w:t xml:space="preserve"> </w:t>
      </w:r>
      <w:r w:rsidR="009A6D06" w:rsidRPr="009A6D06">
        <w:rPr>
          <w:rFonts w:ascii="Calibri" w:eastAsia="Calibri" w:hAnsi="Calibri" w:cs="Times New Roman"/>
          <w:sz w:val="24"/>
          <w:szCs w:val="24"/>
        </w:rPr>
        <w:t>the delivery of services in communities that were suspended or reduced because of COVID-19, or the creation of new services that tackle new challenges presented.</w:t>
      </w:r>
      <w:r w:rsidR="00A373A8">
        <w:rPr>
          <w:rFonts w:ascii="Calibri" w:eastAsia="Calibri" w:hAnsi="Calibri" w:cs="Times New Roman"/>
          <w:sz w:val="24"/>
          <w:szCs w:val="24"/>
        </w:rPr>
        <w:t xml:space="preserve"> </w:t>
      </w:r>
      <w:r w:rsidR="00507F75">
        <w:rPr>
          <w:rFonts w:ascii="Calibri" w:eastAsia="Calibri" w:hAnsi="Calibri" w:cs="Times New Roman"/>
          <w:sz w:val="24"/>
          <w:szCs w:val="24"/>
        </w:rPr>
        <w:t xml:space="preserve">CRF2 </w:t>
      </w:r>
      <w:r w:rsidR="000F0D66">
        <w:rPr>
          <w:rFonts w:ascii="Calibri" w:eastAsia="Calibri" w:hAnsi="Calibri" w:cs="Times New Roman"/>
          <w:sz w:val="24"/>
          <w:szCs w:val="24"/>
        </w:rPr>
        <w:t>promote</w:t>
      </w:r>
      <w:r w:rsidR="001403FC">
        <w:rPr>
          <w:rFonts w:ascii="Calibri" w:eastAsia="Calibri" w:hAnsi="Calibri" w:cs="Times New Roman"/>
          <w:sz w:val="24"/>
          <w:szCs w:val="24"/>
        </w:rPr>
        <w:t>s</w:t>
      </w:r>
      <w:r w:rsidR="000F0D66">
        <w:rPr>
          <w:rFonts w:ascii="Calibri" w:eastAsia="Calibri" w:hAnsi="Calibri" w:cs="Times New Roman"/>
          <w:sz w:val="24"/>
          <w:szCs w:val="24"/>
        </w:rPr>
        <w:t xml:space="preserve"> a place-based approach to </w:t>
      </w:r>
      <w:r w:rsidR="00985729">
        <w:rPr>
          <w:rFonts w:ascii="Calibri" w:eastAsia="Calibri" w:hAnsi="Calibri" w:cs="Times New Roman"/>
          <w:sz w:val="24"/>
          <w:szCs w:val="24"/>
        </w:rPr>
        <w:t xml:space="preserve">activity </w:t>
      </w:r>
      <w:r w:rsidR="000F0D66">
        <w:rPr>
          <w:rFonts w:ascii="Calibri" w:eastAsia="Calibri" w:hAnsi="Calibri" w:cs="Times New Roman"/>
          <w:sz w:val="24"/>
          <w:szCs w:val="24"/>
        </w:rPr>
        <w:t>planning and delivery in order to ident</w:t>
      </w:r>
      <w:r w:rsidR="000C3D99">
        <w:rPr>
          <w:rFonts w:ascii="Calibri" w:eastAsia="Calibri" w:hAnsi="Calibri" w:cs="Times New Roman"/>
          <w:sz w:val="24"/>
          <w:szCs w:val="24"/>
        </w:rPr>
        <w:t>ify gaps</w:t>
      </w:r>
      <w:r w:rsidR="00985729">
        <w:rPr>
          <w:rFonts w:ascii="Calibri" w:eastAsia="Calibri" w:hAnsi="Calibri" w:cs="Times New Roman"/>
          <w:sz w:val="24"/>
          <w:szCs w:val="24"/>
        </w:rPr>
        <w:t>,</w:t>
      </w:r>
      <w:r w:rsidR="000C3D99">
        <w:rPr>
          <w:rFonts w:ascii="Calibri" w:eastAsia="Calibri" w:hAnsi="Calibri" w:cs="Times New Roman"/>
          <w:sz w:val="24"/>
          <w:szCs w:val="24"/>
        </w:rPr>
        <w:t xml:space="preserve"> minimise duplication</w:t>
      </w:r>
      <w:r w:rsidR="00B33728">
        <w:rPr>
          <w:rFonts w:ascii="Calibri" w:eastAsia="Calibri" w:hAnsi="Calibri" w:cs="Times New Roman"/>
          <w:sz w:val="24"/>
          <w:szCs w:val="24"/>
        </w:rPr>
        <w:t xml:space="preserve">, and maximise the funding available. Where local capacity allows, it will encourage </w:t>
      </w:r>
      <w:r w:rsidR="009D423B">
        <w:rPr>
          <w:rFonts w:ascii="Calibri" w:eastAsia="Calibri" w:hAnsi="Calibri" w:cs="Times New Roman"/>
          <w:sz w:val="24"/>
          <w:szCs w:val="24"/>
        </w:rPr>
        <w:t xml:space="preserve">local delivery partnerships </w:t>
      </w:r>
      <w:r w:rsidR="00985729">
        <w:rPr>
          <w:rFonts w:ascii="Calibri" w:eastAsia="Calibri" w:hAnsi="Calibri" w:cs="Times New Roman"/>
          <w:sz w:val="24"/>
          <w:szCs w:val="24"/>
        </w:rPr>
        <w:t xml:space="preserve">in order to </w:t>
      </w:r>
      <w:r w:rsidR="00EA40CF">
        <w:rPr>
          <w:rFonts w:ascii="Calibri" w:eastAsia="Calibri" w:hAnsi="Calibri" w:cs="Times New Roman"/>
          <w:sz w:val="24"/>
          <w:szCs w:val="24"/>
        </w:rPr>
        <w:t>best meet community needs and maximise the limited funds availab</w:t>
      </w:r>
      <w:r w:rsidR="001403FC">
        <w:rPr>
          <w:rFonts w:ascii="Calibri" w:eastAsia="Calibri" w:hAnsi="Calibri" w:cs="Times New Roman"/>
          <w:sz w:val="24"/>
          <w:szCs w:val="24"/>
        </w:rPr>
        <w:t>le.</w:t>
      </w:r>
    </w:p>
    <w:p w14:paraId="3BCE7C50" w14:textId="77777777" w:rsidR="008417CC" w:rsidRDefault="008417CC" w:rsidP="00BC504B">
      <w:pPr>
        <w:spacing w:after="0" w:line="276" w:lineRule="auto"/>
        <w:rPr>
          <w:rFonts w:ascii="Calibri" w:eastAsia="Calibri" w:hAnsi="Calibri" w:cs="Times New Roman"/>
          <w:sz w:val="24"/>
          <w:szCs w:val="24"/>
        </w:rPr>
      </w:pPr>
    </w:p>
    <w:p w14:paraId="167076A5" w14:textId="611F00F4" w:rsidR="00BC504B" w:rsidRDefault="00D65B87" w:rsidP="00BC504B">
      <w:pPr>
        <w:spacing w:after="0" w:line="276" w:lineRule="auto"/>
        <w:rPr>
          <w:rFonts w:ascii="Calibri" w:eastAsia="Calibri" w:hAnsi="Calibri" w:cs="Times New Roman"/>
          <w:sz w:val="24"/>
          <w:szCs w:val="24"/>
        </w:rPr>
      </w:pPr>
      <w:r>
        <w:rPr>
          <w:rFonts w:ascii="Calibri" w:eastAsia="Calibri" w:hAnsi="Calibri" w:cs="Times New Roman"/>
          <w:sz w:val="24"/>
          <w:szCs w:val="24"/>
        </w:rPr>
        <w:t xml:space="preserve">CRF Intermediary Partners are leading an initial discussion with local authorities, Third Sector </w:t>
      </w:r>
      <w:r w:rsidR="004B5823">
        <w:rPr>
          <w:rFonts w:ascii="Calibri" w:eastAsia="Calibri" w:hAnsi="Calibri" w:cs="Times New Roman"/>
          <w:sz w:val="24"/>
          <w:szCs w:val="24"/>
        </w:rPr>
        <w:t>Interfaces</w:t>
      </w:r>
      <w:r>
        <w:rPr>
          <w:rFonts w:ascii="Calibri" w:eastAsia="Calibri" w:hAnsi="Calibri" w:cs="Times New Roman"/>
          <w:sz w:val="24"/>
          <w:szCs w:val="24"/>
        </w:rPr>
        <w:t xml:space="preserve">, and Community Anchor Organisations (CAO) in each Round 1 target area. Initial CAOs </w:t>
      </w:r>
      <w:r w:rsidR="0019204A">
        <w:rPr>
          <w:rFonts w:ascii="Calibri" w:eastAsia="Calibri" w:hAnsi="Calibri" w:cs="Times New Roman"/>
          <w:sz w:val="24"/>
          <w:szCs w:val="24"/>
        </w:rPr>
        <w:t xml:space="preserve">are </w:t>
      </w:r>
      <w:r>
        <w:rPr>
          <w:rFonts w:ascii="Calibri" w:eastAsia="Calibri" w:hAnsi="Calibri" w:cs="Times New Roman"/>
          <w:sz w:val="24"/>
          <w:szCs w:val="24"/>
        </w:rPr>
        <w:t xml:space="preserve">identified as those </w:t>
      </w:r>
      <w:r w:rsidR="008B1BB3">
        <w:rPr>
          <w:rFonts w:ascii="Calibri" w:eastAsia="Calibri" w:hAnsi="Calibri" w:cs="Times New Roman"/>
          <w:sz w:val="24"/>
          <w:szCs w:val="24"/>
        </w:rPr>
        <w:t xml:space="preserve">receiving </w:t>
      </w:r>
      <w:r>
        <w:rPr>
          <w:rFonts w:ascii="Calibri" w:eastAsia="Calibri" w:hAnsi="Calibri" w:cs="Times New Roman"/>
          <w:sz w:val="24"/>
          <w:szCs w:val="24"/>
        </w:rPr>
        <w:t>Supporting Communities Fund grants in 2020</w:t>
      </w:r>
      <w:r w:rsidR="008B1BB3">
        <w:rPr>
          <w:rFonts w:ascii="Calibri" w:eastAsia="Calibri" w:hAnsi="Calibri" w:cs="Times New Roman"/>
          <w:sz w:val="24"/>
          <w:szCs w:val="24"/>
        </w:rPr>
        <w:t xml:space="preserve">, but </w:t>
      </w:r>
      <w:r w:rsidR="00980246">
        <w:rPr>
          <w:rFonts w:ascii="Calibri" w:eastAsia="Calibri" w:hAnsi="Calibri" w:cs="Times New Roman"/>
          <w:sz w:val="24"/>
          <w:szCs w:val="24"/>
        </w:rPr>
        <w:t xml:space="preserve">through this discussion </w:t>
      </w:r>
      <w:r w:rsidR="008B1BB3">
        <w:rPr>
          <w:rFonts w:ascii="Calibri" w:eastAsia="Calibri" w:hAnsi="Calibri" w:cs="Times New Roman"/>
          <w:sz w:val="24"/>
          <w:szCs w:val="24"/>
        </w:rPr>
        <w:t>t</w:t>
      </w:r>
      <w:r w:rsidR="00980246">
        <w:rPr>
          <w:rFonts w:ascii="Calibri" w:eastAsia="Calibri" w:hAnsi="Calibri" w:cs="Times New Roman"/>
          <w:sz w:val="24"/>
          <w:szCs w:val="24"/>
        </w:rPr>
        <w:t>h</w:t>
      </w:r>
      <w:r>
        <w:rPr>
          <w:rFonts w:ascii="Calibri" w:eastAsia="Calibri" w:hAnsi="Calibri" w:cs="Times New Roman"/>
          <w:sz w:val="24"/>
          <w:szCs w:val="24"/>
        </w:rPr>
        <w:t>ere is potential for other third sector organisations</w:t>
      </w:r>
      <w:r w:rsidR="00D07382">
        <w:rPr>
          <w:rFonts w:ascii="Calibri" w:eastAsia="Calibri" w:hAnsi="Calibri" w:cs="Times New Roman"/>
          <w:sz w:val="24"/>
          <w:szCs w:val="24"/>
        </w:rPr>
        <w:t xml:space="preserve">, which </w:t>
      </w:r>
      <w:r>
        <w:rPr>
          <w:rFonts w:ascii="Calibri" w:eastAsia="Calibri" w:hAnsi="Calibri" w:cs="Times New Roman"/>
          <w:sz w:val="24"/>
          <w:szCs w:val="24"/>
        </w:rPr>
        <w:t>meet geographic/ service gaps</w:t>
      </w:r>
      <w:r w:rsidR="00D07382">
        <w:rPr>
          <w:rFonts w:ascii="Calibri" w:eastAsia="Calibri" w:hAnsi="Calibri" w:cs="Times New Roman"/>
          <w:sz w:val="24"/>
          <w:szCs w:val="24"/>
        </w:rPr>
        <w:t>,</w:t>
      </w:r>
      <w:r>
        <w:rPr>
          <w:rFonts w:ascii="Calibri" w:eastAsia="Calibri" w:hAnsi="Calibri" w:cs="Times New Roman"/>
          <w:sz w:val="24"/>
          <w:szCs w:val="24"/>
        </w:rPr>
        <w:t xml:space="preserve"> </w:t>
      </w:r>
      <w:r w:rsidR="00894A0C">
        <w:rPr>
          <w:rFonts w:ascii="Calibri" w:eastAsia="Calibri" w:hAnsi="Calibri" w:cs="Times New Roman"/>
          <w:sz w:val="24"/>
          <w:szCs w:val="24"/>
        </w:rPr>
        <w:t>to be identified and supported.</w:t>
      </w:r>
      <w:r w:rsidR="00C601FE">
        <w:rPr>
          <w:rFonts w:ascii="Calibri" w:eastAsia="Calibri" w:hAnsi="Calibri" w:cs="Times New Roman"/>
          <w:sz w:val="24"/>
          <w:szCs w:val="24"/>
        </w:rPr>
        <w:t xml:space="preserve"> </w:t>
      </w:r>
      <w:r w:rsidR="00A92BC6">
        <w:rPr>
          <w:rFonts w:ascii="Calibri" w:eastAsia="Calibri" w:hAnsi="Calibri" w:cs="Times New Roman"/>
          <w:sz w:val="24"/>
          <w:szCs w:val="24"/>
        </w:rPr>
        <w:t xml:space="preserve">The discussion will </w:t>
      </w:r>
      <w:r w:rsidR="00B32C02">
        <w:rPr>
          <w:rFonts w:ascii="Calibri" w:eastAsia="Calibri" w:hAnsi="Calibri" w:cs="Times New Roman"/>
          <w:sz w:val="24"/>
          <w:szCs w:val="24"/>
        </w:rPr>
        <w:t xml:space="preserve">consider </w:t>
      </w:r>
      <w:r w:rsidR="00A04D6C">
        <w:rPr>
          <w:rFonts w:ascii="Calibri" w:eastAsia="Calibri" w:hAnsi="Calibri" w:cs="Times New Roman"/>
          <w:sz w:val="24"/>
          <w:szCs w:val="24"/>
        </w:rPr>
        <w:t xml:space="preserve">the </w:t>
      </w:r>
      <w:r w:rsidR="00A92BC6">
        <w:rPr>
          <w:rFonts w:ascii="Calibri" w:eastAsia="Calibri" w:hAnsi="Calibri" w:cs="Times New Roman"/>
          <w:sz w:val="24"/>
          <w:szCs w:val="24"/>
        </w:rPr>
        <w:t xml:space="preserve">needs </w:t>
      </w:r>
      <w:r w:rsidR="00A04D6C">
        <w:rPr>
          <w:rFonts w:ascii="Calibri" w:eastAsia="Calibri" w:hAnsi="Calibri" w:cs="Times New Roman"/>
          <w:sz w:val="24"/>
          <w:szCs w:val="24"/>
        </w:rPr>
        <w:t xml:space="preserve">of </w:t>
      </w:r>
      <w:r w:rsidR="00A92BC6">
        <w:rPr>
          <w:rFonts w:ascii="Calibri" w:eastAsia="Calibri" w:hAnsi="Calibri" w:cs="Times New Roman"/>
          <w:sz w:val="24"/>
          <w:szCs w:val="24"/>
        </w:rPr>
        <w:t xml:space="preserve">the </w:t>
      </w:r>
      <w:r w:rsidR="00A32C6F">
        <w:rPr>
          <w:rFonts w:ascii="Calibri" w:eastAsia="Calibri" w:hAnsi="Calibri" w:cs="Times New Roman"/>
          <w:sz w:val="24"/>
          <w:szCs w:val="24"/>
        </w:rPr>
        <w:t xml:space="preserve">overall </w:t>
      </w:r>
      <w:r w:rsidR="00A92BC6">
        <w:rPr>
          <w:rFonts w:ascii="Calibri" w:eastAsia="Calibri" w:hAnsi="Calibri" w:cs="Times New Roman"/>
          <w:sz w:val="24"/>
          <w:szCs w:val="24"/>
        </w:rPr>
        <w:t>area</w:t>
      </w:r>
      <w:r w:rsidR="00E34978">
        <w:rPr>
          <w:rFonts w:ascii="Calibri" w:eastAsia="Calibri" w:hAnsi="Calibri" w:cs="Times New Roman"/>
          <w:sz w:val="24"/>
          <w:szCs w:val="24"/>
        </w:rPr>
        <w:t xml:space="preserve"> </w:t>
      </w:r>
      <w:r w:rsidR="00386421">
        <w:rPr>
          <w:rFonts w:ascii="Calibri" w:eastAsia="Calibri" w:hAnsi="Calibri" w:cs="Times New Roman"/>
          <w:sz w:val="24"/>
          <w:szCs w:val="24"/>
        </w:rPr>
        <w:t xml:space="preserve">and </w:t>
      </w:r>
      <w:r w:rsidR="00E34978">
        <w:rPr>
          <w:rFonts w:ascii="Calibri" w:eastAsia="Calibri" w:hAnsi="Calibri" w:cs="Times New Roman"/>
          <w:sz w:val="24"/>
          <w:szCs w:val="24"/>
        </w:rPr>
        <w:t>spe</w:t>
      </w:r>
      <w:r w:rsidR="00A32C6F">
        <w:rPr>
          <w:rFonts w:ascii="Calibri" w:eastAsia="Calibri" w:hAnsi="Calibri" w:cs="Times New Roman"/>
          <w:sz w:val="24"/>
          <w:szCs w:val="24"/>
        </w:rPr>
        <w:t>cific communities</w:t>
      </w:r>
      <w:r w:rsidR="00A92BC6">
        <w:rPr>
          <w:rFonts w:ascii="Calibri" w:eastAsia="Calibri" w:hAnsi="Calibri" w:cs="Times New Roman"/>
          <w:sz w:val="24"/>
          <w:szCs w:val="24"/>
        </w:rPr>
        <w:t xml:space="preserve">, how </w:t>
      </w:r>
      <w:r w:rsidR="00534651">
        <w:rPr>
          <w:rFonts w:ascii="Calibri" w:eastAsia="Calibri" w:hAnsi="Calibri" w:cs="Times New Roman"/>
          <w:sz w:val="24"/>
          <w:szCs w:val="24"/>
        </w:rPr>
        <w:t xml:space="preserve">best </w:t>
      </w:r>
      <w:r w:rsidR="00A92BC6">
        <w:rPr>
          <w:rFonts w:ascii="Calibri" w:eastAsia="Calibri" w:hAnsi="Calibri" w:cs="Times New Roman"/>
          <w:sz w:val="24"/>
          <w:szCs w:val="24"/>
        </w:rPr>
        <w:t>to meet the</w:t>
      </w:r>
      <w:r w:rsidR="00386421">
        <w:rPr>
          <w:rFonts w:ascii="Calibri" w:eastAsia="Calibri" w:hAnsi="Calibri" w:cs="Times New Roman"/>
          <w:sz w:val="24"/>
          <w:szCs w:val="24"/>
        </w:rPr>
        <w:t>m</w:t>
      </w:r>
      <w:r w:rsidR="00FF0A8D">
        <w:rPr>
          <w:rFonts w:ascii="Calibri" w:eastAsia="Calibri" w:hAnsi="Calibri" w:cs="Times New Roman"/>
          <w:sz w:val="24"/>
          <w:szCs w:val="24"/>
        </w:rPr>
        <w:t>, and the opportunities for partnership working in doing so.</w:t>
      </w:r>
      <w:r w:rsidR="0092663B">
        <w:rPr>
          <w:rFonts w:ascii="Calibri" w:eastAsia="Calibri" w:hAnsi="Calibri" w:cs="Times New Roman"/>
          <w:sz w:val="24"/>
          <w:szCs w:val="24"/>
        </w:rPr>
        <w:t xml:space="preserve"> </w:t>
      </w:r>
      <w:r>
        <w:rPr>
          <w:rFonts w:ascii="Calibri" w:eastAsia="Calibri" w:hAnsi="Calibri" w:cs="Times New Roman"/>
          <w:sz w:val="24"/>
          <w:szCs w:val="24"/>
        </w:rPr>
        <w:t xml:space="preserve">Expressions of Interest </w:t>
      </w:r>
      <w:r w:rsidR="00BC504B">
        <w:rPr>
          <w:rFonts w:ascii="Calibri" w:eastAsia="Calibri" w:hAnsi="Calibri" w:cs="Times New Roman"/>
          <w:sz w:val="24"/>
          <w:szCs w:val="24"/>
        </w:rPr>
        <w:t xml:space="preserve">will </w:t>
      </w:r>
      <w:r w:rsidR="00C601FE">
        <w:rPr>
          <w:rFonts w:ascii="Calibri" w:eastAsia="Calibri" w:hAnsi="Calibri" w:cs="Times New Roman"/>
          <w:sz w:val="24"/>
          <w:szCs w:val="24"/>
        </w:rPr>
        <w:t xml:space="preserve">then </w:t>
      </w:r>
      <w:r w:rsidR="00BC504B">
        <w:rPr>
          <w:rFonts w:ascii="Calibri" w:eastAsia="Calibri" w:hAnsi="Calibri" w:cs="Times New Roman"/>
          <w:sz w:val="24"/>
          <w:szCs w:val="24"/>
        </w:rPr>
        <w:t>be</w:t>
      </w:r>
      <w:r>
        <w:rPr>
          <w:rFonts w:ascii="Calibri" w:eastAsia="Calibri" w:hAnsi="Calibri" w:cs="Times New Roman"/>
          <w:sz w:val="24"/>
          <w:szCs w:val="24"/>
        </w:rPr>
        <w:t xml:space="preserve"> invited from individual organisations, partnerships, or </w:t>
      </w:r>
      <w:r w:rsidR="00BC504B">
        <w:rPr>
          <w:rFonts w:ascii="Calibri" w:eastAsia="Calibri" w:hAnsi="Calibri" w:cs="Times New Roman"/>
          <w:sz w:val="24"/>
          <w:szCs w:val="24"/>
        </w:rPr>
        <w:t xml:space="preserve">a single submission for the local authority area. This will depend on the needs of the community and the nature of provision within each local authority area. CRF Intermediary Partners will then work with organisations to discuss EOIs and develop a full </w:t>
      </w:r>
      <w:r w:rsidR="00F67C7F" w:rsidRPr="00BC504B">
        <w:rPr>
          <w:rFonts w:ascii="Calibri" w:eastAsia="Calibri" w:hAnsi="Calibri" w:cs="Times New Roman"/>
          <w:sz w:val="24"/>
          <w:szCs w:val="24"/>
        </w:rPr>
        <w:t>application</w:t>
      </w:r>
      <w:r w:rsidR="00BC504B" w:rsidRPr="00BC504B">
        <w:rPr>
          <w:rFonts w:ascii="Calibri" w:eastAsia="Calibri" w:hAnsi="Calibri" w:cs="Times New Roman"/>
          <w:sz w:val="24"/>
          <w:szCs w:val="24"/>
        </w:rPr>
        <w:t xml:space="preserve"> where appropriate.</w:t>
      </w:r>
    </w:p>
    <w:p w14:paraId="0C67D671" w14:textId="069A70A4" w:rsidR="00BC504B" w:rsidRDefault="00BC504B" w:rsidP="009E26C6">
      <w:pPr>
        <w:spacing w:after="0" w:line="240" w:lineRule="auto"/>
        <w:rPr>
          <w:rFonts w:ascii="Calibri" w:eastAsia="Calibri" w:hAnsi="Calibri" w:cs="Times New Roman"/>
          <w:sz w:val="24"/>
          <w:szCs w:val="24"/>
        </w:rPr>
      </w:pPr>
    </w:p>
    <w:p w14:paraId="21C783FE" w14:textId="77777777" w:rsidR="00697D55" w:rsidRDefault="00697D55" w:rsidP="00697D55">
      <w:pPr>
        <w:spacing w:after="0" w:line="276" w:lineRule="auto"/>
        <w:rPr>
          <w:rFonts w:ascii="Calibri" w:eastAsia="Calibri" w:hAnsi="Calibri" w:cs="Times New Roman"/>
          <w:color w:val="FF0000"/>
          <w:sz w:val="24"/>
          <w:szCs w:val="24"/>
        </w:rPr>
      </w:pPr>
      <w:r w:rsidRPr="009E26C6">
        <w:rPr>
          <w:rFonts w:ascii="Calibri" w:eastAsia="Calibri" w:hAnsi="Calibri" w:cs="Times New Roman"/>
          <w:sz w:val="24"/>
          <w:szCs w:val="24"/>
        </w:rPr>
        <w:t xml:space="preserve">It is envisaged that funding awards will be made </w:t>
      </w:r>
      <w:r>
        <w:rPr>
          <w:rFonts w:ascii="Calibri" w:eastAsia="Calibri" w:hAnsi="Calibri" w:cs="Times New Roman"/>
          <w:sz w:val="24"/>
          <w:szCs w:val="24"/>
        </w:rPr>
        <w:t xml:space="preserve">up to </w:t>
      </w:r>
      <w:r w:rsidRPr="009E26C6">
        <w:rPr>
          <w:rFonts w:ascii="Calibri" w:eastAsia="Calibri" w:hAnsi="Calibri" w:cs="Times New Roman"/>
          <w:sz w:val="24"/>
          <w:szCs w:val="24"/>
        </w:rPr>
        <w:t>December 2021</w:t>
      </w:r>
      <w:r>
        <w:rPr>
          <w:rFonts w:ascii="Calibri" w:eastAsia="Calibri" w:hAnsi="Calibri" w:cs="Times New Roman"/>
          <w:sz w:val="24"/>
          <w:szCs w:val="24"/>
        </w:rPr>
        <w:t xml:space="preserve"> </w:t>
      </w:r>
      <w:r w:rsidRPr="009E26C6">
        <w:rPr>
          <w:rFonts w:ascii="Calibri" w:eastAsia="Calibri" w:hAnsi="Calibri" w:cs="Times New Roman"/>
          <w:sz w:val="24"/>
          <w:szCs w:val="24"/>
        </w:rPr>
        <w:t xml:space="preserve">for activity from 1st June 2021, </w:t>
      </w:r>
      <w:r>
        <w:rPr>
          <w:rFonts w:ascii="Calibri" w:eastAsia="Calibri" w:hAnsi="Calibri" w:cs="Times New Roman"/>
          <w:sz w:val="24"/>
          <w:szCs w:val="24"/>
        </w:rPr>
        <w:t xml:space="preserve">with all monies to be expended and funded activity delivered by 31/03/22. There is no flexibility to extend the delivery/ expenditure period and any underspend at that point will be returned to Scottish Government. </w:t>
      </w:r>
    </w:p>
    <w:p w14:paraId="520AFC94" w14:textId="77777777" w:rsidR="00990850" w:rsidRDefault="00990850" w:rsidP="009E26C6">
      <w:pPr>
        <w:spacing w:after="0" w:line="240" w:lineRule="auto"/>
        <w:rPr>
          <w:rFonts w:ascii="Calibri" w:eastAsia="Calibri" w:hAnsi="Calibri" w:cs="Times New Roman"/>
          <w:sz w:val="24"/>
          <w:szCs w:val="24"/>
        </w:rPr>
      </w:pPr>
    </w:p>
    <w:p w14:paraId="3DDBFEF3" w14:textId="77777777" w:rsidR="00F67C7F" w:rsidRPr="00F67C7F" w:rsidRDefault="00F67C7F" w:rsidP="00F67C7F">
      <w:pPr>
        <w:spacing w:after="120" w:line="240" w:lineRule="auto"/>
        <w:rPr>
          <w:rFonts w:ascii="Calibri" w:eastAsia="Calibri" w:hAnsi="Calibri" w:cs="Times New Roman"/>
          <w:b/>
          <w:bCs/>
          <w:sz w:val="24"/>
          <w:szCs w:val="24"/>
        </w:rPr>
      </w:pPr>
      <w:r w:rsidRPr="00F67C7F">
        <w:rPr>
          <w:rFonts w:ascii="Calibri" w:eastAsia="Calibri" w:hAnsi="Calibri" w:cs="Times New Roman"/>
          <w:b/>
          <w:bCs/>
          <w:sz w:val="24"/>
          <w:szCs w:val="24"/>
        </w:rPr>
        <w:t>Next Steps</w:t>
      </w:r>
    </w:p>
    <w:p w14:paraId="00AF2842" w14:textId="7D74847A" w:rsidR="00F67C7F" w:rsidRDefault="00F67C7F" w:rsidP="00F67C7F">
      <w:pPr>
        <w:spacing w:after="0" w:line="276" w:lineRule="auto"/>
        <w:rPr>
          <w:rFonts w:ascii="Calibri" w:eastAsia="Calibri" w:hAnsi="Calibri" w:cs="Times New Roman"/>
          <w:sz w:val="24"/>
          <w:szCs w:val="24"/>
        </w:rPr>
      </w:pPr>
      <w:r>
        <w:rPr>
          <w:rFonts w:ascii="Calibri" w:eastAsia="Calibri" w:hAnsi="Calibri" w:cs="Times New Roman"/>
          <w:sz w:val="24"/>
          <w:szCs w:val="24"/>
        </w:rPr>
        <w:t>Community organisations are invited to submit the Expression of Interest form on the next page</w:t>
      </w:r>
      <w:r w:rsidR="00447D12">
        <w:rPr>
          <w:rFonts w:ascii="Calibri" w:eastAsia="Calibri" w:hAnsi="Calibri" w:cs="Times New Roman"/>
          <w:sz w:val="24"/>
          <w:szCs w:val="24"/>
        </w:rPr>
        <w:t xml:space="preserve">, </w:t>
      </w:r>
      <w:r>
        <w:rPr>
          <w:rFonts w:ascii="Calibri" w:eastAsia="Calibri" w:hAnsi="Calibri" w:cs="Times New Roman"/>
          <w:sz w:val="24"/>
          <w:szCs w:val="24"/>
        </w:rPr>
        <w:t>either for their own organisation or on behalf of a partnership of local community organisations. One of the CRF Intermediary Partners will then contact you to discuss your EOI further</w:t>
      </w:r>
      <w:r w:rsidR="00BE4086">
        <w:rPr>
          <w:rFonts w:ascii="Calibri" w:eastAsia="Calibri" w:hAnsi="Calibri" w:cs="Times New Roman"/>
          <w:sz w:val="24"/>
          <w:szCs w:val="24"/>
        </w:rPr>
        <w:t>.</w:t>
      </w:r>
    </w:p>
    <w:p w14:paraId="02DE623F" w14:textId="77777777" w:rsidR="00BE4086" w:rsidRDefault="00BE4086" w:rsidP="00F67C7F">
      <w:pPr>
        <w:spacing w:after="0" w:line="276" w:lineRule="auto"/>
        <w:rPr>
          <w:rFonts w:ascii="Calibri" w:eastAsia="Calibri" w:hAnsi="Calibri" w:cs="Times New Roman"/>
          <w:sz w:val="24"/>
          <w:szCs w:val="24"/>
        </w:rPr>
      </w:pPr>
    </w:p>
    <w:p w14:paraId="16143295" w14:textId="6F303E9C" w:rsidR="00BE4086" w:rsidRPr="009E26C6" w:rsidRDefault="00BE4086" w:rsidP="008514F7">
      <w:pPr>
        <w:spacing w:after="0" w:line="276" w:lineRule="auto"/>
        <w:jc w:val="center"/>
        <w:rPr>
          <w:rFonts w:ascii="Calibri" w:eastAsia="Calibri" w:hAnsi="Calibri" w:cs="Times New Roman"/>
          <w:sz w:val="24"/>
          <w:szCs w:val="24"/>
          <w:u w:val="single"/>
        </w:rPr>
        <w:sectPr w:rsidR="00BE4086" w:rsidRPr="009E26C6" w:rsidSect="00DC5A1C">
          <w:headerReference w:type="default" r:id="rId11"/>
          <w:pgSz w:w="11906" w:h="16838"/>
          <w:pgMar w:top="737" w:right="737" w:bottom="737" w:left="737" w:header="709" w:footer="709" w:gutter="0"/>
          <w:cols w:space="708"/>
          <w:docGrid w:linePitch="360"/>
        </w:sectPr>
      </w:pPr>
      <w:r w:rsidRPr="009E26C6">
        <w:rPr>
          <w:rFonts w:ascii="Calibri" w:eastAsia="Calibri" w:hAnsi="Calibri" w:cs="Times New Roman"/>
          <w:sz w:val="24"/>
          <w:szCs w:val="24"/>
          <w:u w:val="single"/>
        </w:rPr>
        <w:t xml:space="preserve">The deadline for submitting EOIs is </w:t>
      </w:r>
      <w:r w:rsidR="009E26C6" w:rsidRPr="009E26C6">
        <w:rPr>
          <w:rFonts w:ascii="Calibri" w:eastAsia="Calibri" w:hAnsi="Calibri" w:cs="Times New Roman"/>
          <w:sz w:val="24"/>
          <w:szCs w:val="24"/>
          <w:u w:val="single"/>
        </w:rPr>
        <w:t>2</w:t>
      </w:r>
      <w:r w:rsidRPr="009E26C6">
        <w:rPr>
          <w:rFonts w:ascii="Calibri" w:eastAsia="Calibri" w:hAnsi="Calibri" w:cs="Times New Roman"/>
          <w:sz w:val="24"/>
          <w:szCs w:val="24"/>
          <w:u w:val="single"/>
        </w:rPr>
        <w:t xml:space="preserve"> weeks </w:t>
      </w:r>
      <w:r w:rsidR="008514F7" w:rsidRPr="009E26C6">
        <w:rPr>
          <w:rFonts w:ascii="Calibri" w:eastAsia="Calibri" w:hAnsi="Calibri" w:cs="Times New Roman"/>
          <w:sz w:val="24"/>
          <w:szCs w:val="24"/>
          <w:u w:val="single"/>
        </w:rPr>
        <w:t xml:space="preserve">from the date of the discussion </w:t>
      </w:r>
      <w:r w:rsidRPr="009E26C6">
        <w:rPr>
          <w:rFonts w:ascii="Calibri" w:eastAsia="Calibri" w:hAnsi="Calibri" w:cs="Times New Roman"/>
          <w:sz w:val="24"/>
          <w:szCs w:val="24"/>
          <w:u w:val="single"/>
        </w:rPr>
        <w:t>session</w:t>
      </w:r>
    </w:p>
    <w:p w14:paraId="57A81B86" w14:textId="7F665403" w:rsidR="00DC5A1C" w:rsidRDefault="00C366DE" w:rsidP="00DC5A1C">
      <w:pPr>
        <w:spacing w:after="0" w:line="240" w:lineRule="auto"/>
        <w:jc w:val="center"/>
        <w:rPr>
          <w:rFonts w:ascii="Calibri" w:eastAsia="Calibri" w:hAnsi="Calibri" w:cs="Times New Roman"/>
          <w:b/>
          <w:bCs/>
          <w:sz w:val="32"/>
          <w:szCs w:val="32"/>
        </w:rPr>
      </w:pPr>
      <w:r w:rsidRPr="00C366DE">
        <w:rPr>
          <w:rFonts w:ascii="Calibri" w:eastAsia="Calibri" w:hAnsi="Calibri" w:cs="Times New Roman"/>
          <w:b/>
          <w:bCs/>
          <w:sz w:val="32"/>
          <w:szCs w:val="32"/>
        </w:rPr>
        <w:lastRenderedPageBreak/>
        <w:t>CRF2: Expression of Interest</w:t>
      </w:r>
    </w:p>
    <w:p w14:paraId="13B1E384" w14:textId="77777777" w:rsidR="00C366DE" w:rsidRPr="005A793E" w:rsidRDefault="00C366DE" w:rsidP="00DC5A1C">
      <w:pPr>
        <w:spacing w:after="0" w:line="240" w:lineRule="auto"/>
        <w:jc w:val="center"/>
        <w:rPr>
          <w:rFonts w:eastAsia="Calibri" w:cstheme="minorHAnsi"/>
          <w:b/>
          <w:bCs/>
          <w:sz w:val="24"/>
          <w:szCs w:val="24"/>
        </w:rPr>
      </w:pPr>
    </w:p>
    <w:tbl>
      <w:tblPr>
        <w:tblStyle w:val="TableGrid"/>
        <w:tblW w:w="10205" w:type="dxa"/>
        <w:tblInd w:w="279" w:type="dxa"/>
        <w:tblLook w:val="04A0" w:firstRow="1" w:lastRow="0" w:firstColumn="1" w:lastColumn="0" w:noHBand="0" w:noVBand="1"/>
      </w:tblPr>
      <w:tblGrid>
        <w:gridCol w:w="3402"/>
        <w:gridCol w:w="6803"/>
      </w:tblGrid>
      <w:tr w:rsidR="00C366DE" w:rsidRPr="005A793E" w14:paraId="747792F6" w14:textId="77777777" w:rsidTr="005A793E">
        <w:tc>
          <w:tcPr>
            <w:tcW w:w="3402" w:type="dxa"/>
          </w:tcPr>
          <w:p w14:paraId="791E669A" w14:textId="14251926" w:rsidR="00C366DE" w:rsidRPr="005A793E" w:rsidRDefault="00C366DE" w:rsidP="00C366DE">
            <w:pPr>
              <w:spacing w:after="240"/>
              <w:rPr>
                <w:rFonts w:eastAsia="Calibri" w:cstheme="minorHAnsi"/>
                <w:i/>
                <w:iCs/>
                <w:sz w:val="24"/>
                <w:szCs w:val="24"/>
              </w:rPr>
            </w:pPr>
            <w:r w:rsidRPr="005A793E">
              <w:rPr>
                <w:rFonts w:eastAsia="Calibri" w:cstheme="minorHAnsi"/>
                <w:i/>
                <w:iCs/>
                <w:sz w:val="24"/>
                <w:szCs w:val="24"/>
              </w:rPr>
              <w:t>Organisation Name:</w:t>
            </w:r>
          </w:p>
        </w:tc>
        <w:tc>
          <w:tcPr>
            <w:tcW w:w="6803" w:type="dxa"/>
          </w:tcPr>
          <w:p w14:paraId="1E5315C9" w14:textId="77777777" w:rsidR="00C366DE" w:rsidRPr="005A793E" w:rsidRDefault="00C366DE" w:rsidP="00DC5A1C">
            <w:pPr>
              <w:rPr>
                <w:rFonts w:eastAsia="Calibri" w:cstheme="minorHAnsi"/>
                <w:sz w:val="24"/>
                <w:szCs w:val="24"/>
              </w:rPr>
            </w:pPr>
          </w:p>
        </w:tc>
      </w:tr>
      <w:tr w:rsidR="005A793E" w:rsidRPr="005A793E" w14:paraId="0B65B73A" w14:textId="77777777" w:rsidTr="005A793E">
        <w:tc>
          <w:tcPr>
            <w:tcW w:w="3402" w:type="dxa"/>
          </w:tcPr>
          <w:p w14:paraId="6DDB798B" w14:textId="7380A012" w:rsidR="00C366DE" w:rsidRPr="005A793E" w:rsidRDefault="00C366DE" w:rsidP="00C366DE">
            <w:pPr>
              <w:spacing w:after="240"/>
              <w:rPr>
                <w:rFonts w:eastAsia="Calibri" w:cstheme="minorHAnsi"/>
                <w:i/>
                <w:iCs/>
                <w:sz w:val="24"/>
                <w:szCs w:val="24"/>
              </w:rPr>
            </w:pPr>
            <w:r w:rsidRPr="005A793E">
              <w:rPr>
                <w:rFonts w:eastAsia="Calibri" w:cstheme="minorHAnsi"/>
                <w:i/>
                <w:iCs/>
                <w:sz w:val="24"/>
                <w:szCs w:val="24"/>
              </w:rPr>
              <w:t>Company Number (if applicable)</w:t>
            </w:r>
          </w:p>
        </w:tc>
        <w:tc>
          <w:tcPr>
            <w:tcW w:w="6803" w:type="dxa"/>
          </w:tcPr>
          <w:p w14:paraId="17D2C1E9" w14:textId="67C7A0AE" w:rsidR="00C366DE" w:rsidRPr="005A793E" w:rsidRDefault="00C366DE" w:rsidP="00DC5A1C">
            <w:pPr>
              <w:rPr>
                <w:rFonts w:eastAsia="Calibri" w:cstheme="minorHAnsi"/>
                <w:sz w:val="24"/>
                <w:szCs w:val="24"/>
              </w:rPr>
            </w:pPr>
          </w:p>
        </w:tc>
      </w:tr>
      <w:tr w:rsidR="005A793E" w:rsidRPr="005A793E" w14:paraId="0C66D0AA" w14:textId="77777777" w:rsidTr="005A793E">
        <w:tc>
          <w:tcPr>
            <w:tcW w:w="3402" w:type="dxa"/>
          </w:tcPr>
          <w:p w14:paraId="5832ECA8" w14:textId="308EFEFB" w:rsidR="00C366DE" w:rsidRPr="005A793E" w:rsidRDefault="00C366DE" w:rsidP="00C366DE">
            <w:pPr>
              <w:spacing w:after="240"/>
              <w:rPr>
                <w:rFonts w:eastAsia="Calibri" w:cstheme="minorHAnsi"/>
                <w:i/>
                <w:iCs/>
                <w:sz w:val="24"/>
                <w:szCs w:val="24"/>
              </w:rPr>
            </w:pPr>
            <w:r w:rsidRPr="005A793E">
              <w:rPr>
                <w:rFonts w:eastAsia="Calibri" w:cstheme="minorHAnsi"/>
                <w:i/>
                <w:iCs/>
                <w:sz w:val="24"/>
                <w:szCs w:val="24"/>
              </w:rPr>
              <w:t>Charity Number (if applicable)</w:t>
            </w:r>
          </w:p>
        </w:tc>
        <w:tc>
          <w:tcPr>
            <w:tcW w:w="6803" w:type="dxa"/>
          </w:tcPr>
          <w:p w14:paraId="34ADD8E6" w14:textId="706C32A9" w:rsidR="00C366DE" w:rsidRPr="005A793E" w:rsidRDefault="00C366DE" w:rsidP="00DC5A1C">
            <w:pPr>
              <w:rPr>
                <w:rFonts w:eastAsia="Calibri" w:cstheme="minorHAnsi"/>
                <w:sz w:val="24"/>
                <w:szCs w:val="24"/>
              </w:rPr>
            </w:pPr>
          </w:p>
        </w:tc>
      </w:tr>
      <w:tr w:rsidR="00C366DE" w:rsidRPr="005A793E" w14:paraId="7DA409FB" w14:textId="77777777" w:rsidTr="005A793E">
        <w:tc>
          <w:tcPr>
            <w:tcW w:w="3402" w:type="dxa"/>
          </w:tcPr>
          <w:p w14:paraId="2A4DEA7E" w14:textId="5F0613D0" w:rsidR="00C366DE" w:rsidRPr="005A793E" w:rsidRDefault="00C366DE" w:rsidP="00C366DE">
            <w:pPr>
              <w:spacing w:after="240"/>
              <w:rPr>
                <w:rFonts w:eastAsia="Calibri" w:cstheme="minorHAnsi"/>
                <w:i/>
                <w:iCs/>
                <w:sz w:val="24"/>
                <w:szCs w:val="24"/>
              </w:rPr>
            </w:pPr>
            <w:r w:rsidRPr="005A793E">
              <w:rPr>
                <w:rFonts w:eastAsia="Calibri" w:cstheme="minorHAnsi"/>
                <w:i/>
                <w:iCs/>
                <w:sz w:val="24"/>
                <w:szCs w:val="24"/>
              </w:rPr>
              <w:t>Contact Name:</w:t>
            </w:r>
          </w:p>
        </w:tc>
        <w:tc>
          <w:tcPr>
            <w:tcW w:w="6803" w:type="dxa"/>
          </w:tcPr>
          <w:p w14:paraId="0A29B8D2" w14:textId="77777777" w:rsidR="00C366DE" w:rsidRPr="005A793E" w:rsidRDefault="00C366DE" w:rsidP="00DC5A1C">
            <w:pPr>
              <w:rPr>
                <w:rFonts w:eastAsia="Calibri" w:cstheme="minorHAnsi"/>
                <w:sz w:val="24"/>
                <w:szCs w:val="24"/>
              </w:rPr>
            </w:pPr>
          </w:p>
        </w:tc>
      </w:tr>
      <w:tr w:rsidR="00C366DE" w:rsidRPr="005A793E" w14:paraId="499F4F21" w14:textId="77777777" w:rsidTr="005A793E">
        <w:tc>
          <w:tcPr>
            <w:tcW w:w="3402" w:type="dxa"/>
          </w:tcPr>
          <w:p w14:paraId="191FDD25" w14:textId="6D3CEAEB" w:rsidR="00C366DE" w:rsidRPr="005A793E" w:rsidRDefault="00C366DE" w:rsidP="00C366DE">
            <w:pPr>
              <w:spacing w:after="240"/>
              <w:rPr>
                <w:rFonts w:eastAsia="Calibri" w:cstheme="minorHAnsi"/>
                <w:i/>
                <w:iCs/>
                <w:sz w:val="24"/>
                <w:szCs w:val="24"/>
              </w:rPr>
            </w:pPr>
            <w:r w:rsidRPr="005A793E">
              <w:rPr>
                <w:rFonts w:eastAsia="Calibri" w:cstheme="minorHAnsi"/>
                <w:i/>
                <w:iCs/>
                <w:sz w:val="24"/>
                <w:szCs w:val="24"/>
              </w:rPr>
              <w:t>Contact Email Address:</w:t>
            </w:r>
          </w:p>
        </w:tc>
        <w:tc>
          <w:tcPr>
            <w:tcW w:w="6803" w:type="dxa"/>
          </w:tcPr>
          <w:p w14:paraId="76738AC3" w14:textId="77777777" w:rsidR="00C366DE" w:rsidRPr="005A793E" w:rsidRDefault="00C366DE" w:rsidP="00DC5A1C">
            <w:pPr>
              <w:rPr>
                <w:rFonts w:eastAsia="Calibri" w:cstheme="minorHAnsi"/>
                <w:sz w:val="24"/>
                <w:szCs w:val="24"/>
              </w:rPr>
            </w:pPr>
          </w:p>
        </w:tc>
      </w:tr>
      <w:tr w:rsidR="005A793E" w:rsidRPr="005A793E" w14:paraId="3B4FEC03" w14:textId="77777777" w:rsidTr="005A793E">
        <w:tc>
          <w:tcPr>
            <w:tcW w:w="3402" w:type="dxa"/>
          </w:tcPr>
          <w:p w14:paraId="32034616" w14:textId="6289AD13" w:rsidR="00C366DE" w:rsidRPr="005A793E" w:rsidRDefault="00C366DE" w:rsidP="00C366DE">
            <w:pPr>
              <w:spacing w:after="240"/>
              <w:rPr>
                <w:rFonts w:eastAsia="Calibri" w:cstheme="minorHAnsi"/>
                <w:i/>
                <w:iCs/>
                <w:sz w:val="24"/>
                <w:szCs w:val="24"/>
              </w:rPr>
            </w:pPr>
            <w:r w:rsidRPr="005A793E">
              <w:rPr>
                <w:rFonts w:eastAsia="Calibri" w:cstheme="minorHAnsi"/>
                <w:i/>
                <w:iCs/>
                <w:sz w:val="24"/>
                <w:szCs w:val="24"/>
              </w:rPr>
              <w:t>Contact Phone Number:</w:t>
            </w:r>
          </w:p>
        </w:tc>
        <w:tc>
          <w:tcPr>
            <w:tcW w:w="6803" w:type="dxa"/>
          </w:tcPr>
          <w:p w14:paraId="42A47CAE" w14:textId="77777777" w:rsidR="00C366DE" w:rsidRPr="005A793E" w:rsidRDefault="00C366DE" w:rsidP="00DC5A1C">
            <w:pPr>
              <w:rPr>
                <w:rFonts w:eastAsia="Calibri" w:cstheme="minorHAnsi"/>
                <w:sz w:val="24"/>
                <w:szCs w:val="24"/>
              </w:rPr>
            </w:pPr>
          </w:p>
        </w:tc>
      </w:tr>
    </w:tbl>
    <w:p w14:paraId="2251C932" w14:textId="77777777" w:rsidR="00C366DE" w:rsidRPr="005A793E" w:rsidRDefault="00C366DE" w:rsidP="00DC5A1C">
      <w:pPr>
        <w:spacing w:after="0" w:line="240" w:lineRule="auto"/>
        <w:rPr>
          <w:rFonts w:eastAsia="Calibri" w:cstheme="minorHAnsi"/>
          <w:sz w:val="24"/>
          <w:szCs w:val="24"/>
        </w:rPr>
      </w:pPr>
    </w:p>
    <w:tbl>
      <w:tblPr>
        <w:tblStyle w:val="TableGrid"/>
        <w:tblW w:w="10205" w:type="dxa"/>
        <w:tblInd w:w="279" w:type="dxa"/>
        <w:tblLook w:val="04A0" w:firstRow="1" w:lastRow="0" w:firstColumn="1" w:lastColumn="0" w:noHBand="0" w:noVBand="1"/>
      </w:tblPr>
      <w:tblGrid>
        <w:gridCol w:w="10205"/>
      </w:tblGrid>
      <w:tr w:rsidR="00DC5A1C" w:rsidRPr="005A793E" w14:paraId="6CD7E128" w14:textId="77777777" w:rsidTr="00CC620A">
        <w:tc>
          <w:tcPr>
            <w:tcW w:w="10205" w:type="dxa"/>
          </w:tcPr>
          <w:p w14:paraId="430D35DB" w14:textId="72BCD67B" w:rsidR="00DC5A1C" w:rsidRPr="005A793E" w:rsidRDefault="00BF4167" w:rsidP="001E5818">
            <w:pPr>
              <w:spacing w:after="120"/>
              <w:rPr>
                <w:rFonts w:cstheme="minorHAnsi"/>
                <w:i/>
                <w:iCs/>
                <w:sz w:val="24"/>
                <w:szCs w:val="24"/>
              </w:rPr>
            </w:pPr>
            <w:r>
              <w:rPr>
                <w:rFonts w:cstheme="minorHAnsi"/>
                <w:i/>
                <w:iCs/>
                <w:sz w:val="24"/>
                <w:szCs w:val="24"/>
              </w:rPr>
              <w:t>How do you currently coordinate</w:t>
            </w:r>
            <w:r w:rsidR="00B60BB9">
              <w:rPr>
                <w:rFonts w:cstheme="minorHAnsi"/>
                <w:i/>
                <w:iCs/>
                <w:sz w:val="24"/>
                <w:szCs w:val="24"/>
              </w:rPr>
              <w:t xml:space="preserve"> your activities with </w:t>
            </w:r>
            <w:r w:rsidR="00C366DE" w:rsidRPr="005A793E">
              <w:rPr>
                <w:rFonts w:cstheme="minorHAnsi"/>
                <w:i/>
                <w:iCs/>
                <w:sz w:val="24"/>
                <w:szCs w:val="24"/>
              </w:rPr>
              <w:t>other community organisations</w:t>
            </w:r>
            <w:r w:rsidR="00B60BB9">
              <w:rPr>
                <w:rFonts w:cstheme="minorHAnsi"/>
                <w:i/>
                <w:iCs/>
                <w:sz w:val="24"/>
                <w:szCs w:val="24"/>
              </w:rPr>
              <w:t xml:space="preserve"> and statutory bodies </w:t>
            </w:r>
            <w:r w:rsidR="00C366DE" w:rsidRPr="005A793E">
              <w:rPr>
                <w:rFonts w:cstheme="minorHAnsi"/>
                <w:i/>
                <w:iCs/>
                <w:sz w:val="24"/>
                <w:szCs w:val="24"/>
              </w:rPr>
              <w:t>in your area</w:t>
            </w:r>
            <w:r w:rsidR="00DC5A1C" w:rsidRPr="005A793E">
              <w:rPr>
                <w:rFonts w:cstheme="minorHAnsi"/>
                <w:i/>
                <w:iCs/>
                <w:sz w:val="24"/>
                <w:szCs w:val="24"/>
              </w:rPr>
              <w:t xml:space="preserve">? </w:t>
            </w:r>
          </w:p>
        </w:tc>
      </w:tr>
      <w:tr w:rsidR="00DC5A1C" w:rsidRPr="005A793E" w14:paraId="4A3B26C5" w14:textId="77777777" w:rsidTr="00CC620A">
        <w:tc>
          <w:tcPr>
            <w:tcW w:w="10205" w:type="dxa"/>
          </w:tcPr>
          <w:p w14:paraId="75BC6B5B" w14:textId="77777777" w:rsidR="00DC5A1C" w:rsidRPr="005A793E" w:rsidRDefault="00DC5A1C" w:rsidP="00DC5A1C">
            <w:pPr>
              <w:rPr>
                <w:rFonts w:cstheme="minorHAnsi"/>
                <w:sz w:val="24"/>
                <w:szCs w:val="24"/>
              </w:rPr>
            </w:pPr>
          </w:p>
          <w:p w14:paraId="586F8B2D" w14:textId="77777777" w:rsidR="00DC5A1C" w:rsidRPr="005A793E" w:rsidRDefault="00DC5A1C" w:rsidP="00DC5A1C">
            <w:pPr>
              <w:rPr>
                <w:rFonts w:cstheme="minorHAnsi"/>
                <w:sz w:val="24"/>
                <w:szCs w:val="24"/>
              </w:rPr>
            </w:pPr>
          </w:p>
        </w:tc>
      </w:tr>
      <w:tr w:rsidR="00DC5A1C" w:rsidRPr="005A793E" w14:paraId="145E3AD2" w14:textId="77777777" w:rsidTr="00CC620A">
        <w:tc>
          <w:tcPr>
            <w:tcW w:w="10205" w:type="dxa"/>
          </w:tcPr>
          <w:p w14:paraId="5A4B4335" w14:textId="5A7C7912" w:rsidR="00DC5A1C" w:rsidRPr="00BE4086" w:rsidRDefault="00BE4086" w:rsidP="001E5818">
            <w:pPr>
              <w:spacing w:after="120"/>
              <w:rPr>
                <w:rFonts w:cstheme="minorHAnsi"/>
                <w:i/>
                <w:iCs/>
                <w:sz w:val="24"/>
                <w:szCs w:val="24"/>
              </w:rPr>
            </w:pPr>
            <w:r w:rsidRPr="00BE4086">
              <w:rPr>
                <w:rFonts w:cstheme="minorHAnsi"/>
                <w:i/>
                <w:iCs/>
                <w:sz w:val="24"/>
                <w:szCs w:val="24"/>
              </w:rPr>
              <w:t>If submitting on behalf of a potential partnership please list the other potential partner organisations.</w:t>
            </w:r>
            <w:r w:rsidR="00DC5A1C" w:rsidRPr="00BE4086">
              <w:rPr>
                <w:rFonts w:cstheme="minorHAnsi"/>
                <w:i/>
                <w:iCs/>
                <w:sz w:val="24"/>
                <w:szCs w:val="24"/>
              </w:rPr>
              <w:t xml:space="preserve"> </w:t>
            </w:r>
          </w:p>
        </w:tc>
      </w:tr>
      <w:tr w:rsidR="00DC5A1C" w:rsidRPr="005A793E" w14:paraId="3B3E4BEE" w14:textId="77777777" w:rsidTr="00CC620A">
        <w:tc>
          <w:tcPr>
            <w:tcW w:w="10205" w:type="dxa"/>
          </w:tcPr>
          <w:p w14:paraId="7E0359B6" w14:textId="77777777" w:rsidR="00DC5A1C" w:rsidRPr="005A793E" w:rsidRDefault="00DC5A1C" w:rsidP="00DC5A1C">
            <w:pPr>
              <w:rPr>
                <w:rFonts w:cstheme="minorHAnsi"/>
                <w:sz w:val="24"/>
                <w:szCs w:val="24"/>
              </w:rPr>
            </w:pPr>
          </w:p>
          <w:p w14:paraId="40CE090F" w14:textId="77777777" w:rsidR="00DC5A1C" w:rsidRPr="005A793E" w:rsidRDefault="00DC5A1C" w:rsidP="00DC5A1C">
            <w:pPr>
              <w:rPr>
                <w:rFonts w:cstheme="minorHAnsi"/>
                <w:sz w:val="24"/>
                <w:szCs w:val="24"/>
              </w:rPr>
            </w:pPr>
          </w:p>
        </w:tc>
      </w:tr>
      <w:tr w:rsidR="00DC5A1C" w:rsidRPr="005A793E" w14:paraId="273BDFC4" w14:textId="77777777" w:rsidTr="00CC620A">
        <w:tc>
          <w:tcPr>
            <w:tcW w:w="10205" w:type="dxa"/>
          </w:tcPr>
          <w:p w14:paraId="5FF3CE3D" w14:textId="004FC545" w:rsidR="00DC5A1C" w:rsidRPr="005A793E" w:rsidRDefault="00BE4086" w:rsidP="001E5818">
            <w:pPr>
              <w:spacing w:after="120"/>
              <w:rPr>
                <w:rFonts w:cstheme="minorHAnsi"/>
                <w:sz w:val="24"/>
                <w:szCs w:val="24"/>
              </w:rPr>
            </w:pPr>
            <w:r w:rsidRPr="00BE4086">
              <w:rPr>
                <w:rFonts w:cstheme="minorHAnsi"/>
                <w:i/>
                <w:iCs/>
                <w:sz w:val="24"/>
                <w:szCs w:val="24"/>
              </w:rPr>
              <w:t>Tell us what you are looking for funding from the Communities Recovery Fund</w:t>
            </w:r>
            <w:r>
              <w:rPr>
                <w:rFonts w:cstheme="minorHAnsi"/>
                <w:i/>
                <w:iCs/>
                <w:sz w:val="24"/>
                <w:szCs w:val="24"/>
              </w:rPr>
              <w:t xml:space="preserve"> </w:t>
            </w:r>
            <w:r w:rsidRPr="00BE4086">
              <w:rPr>
                <w:rFonts w:cstheme="minorHAnsi"/>
                <w:i/>
                <w:iCs/>
                <w:sz w:val="24"/>
                <w:szCs w:val="24"/>
              </w:rPr>
              <w:t xml:space="preserve">to do and how it will have a positive impact for the people and </w:t>
            </w:r>
            <w:r w:rsidR="0093079D" w:rsidRPr="00BE4086">
              <w:rPr>
                <w:rFonts w:cstheme="minorHAnsi"/>
                <w:i/>
                <w:iCs/>
                <w:sz w:val="24"/>
                <w:szCs w:val="24"/>
              </w:rPr>
              <w:t>communities you</w:t>
            </w:r>
            <w:r w:rsidRPr="00BE4086">
              <w:rPr>
                <w:rFonts w:cstheme="minorHAnsi"/>
                <w:i/>
                <w:iCs/>
                <w:sz w:val="24"/>
                <w:szCs w:val="24"/>
              </w:rPr>
              <w:t xml:space="preserve"> work with.</w:t>
            </w:r>
          </w:p>
        </w:tc>
      </w:tr>
      <w:tr w:rsidR="00DC5A1C" w:rsidRPr="005A793E" w14:paraId="3CA4947F" w14:textId="77777777" w:rsidTr="00CC620A">
        <w:tc>
          <w:tcPr>
            <w:tcW w:w="10205" w:type="dxa"/>
          </w:tcPr>
          <w:p w14:paraId="4663A5AC" w14:textId="77777777" w:rsidR="00DC5A1C" w:rsidRDefault="00DC5A1C" w:rsidP="00DC5A1C">
            <w:pPr>
              <w:rPr>
                <w:rFonts w:cstheme="minorHAnsi"/>
                <w:sz w:val="24"/>
                <w:szCs w:val="24"/>
              </w:rPr>
            </w:pPr>
          </w:p>
          <w:p w14:paraId="2142CD9B" w14:textId="77777777" w:rsidR="007E1178" w:rsidRDefault="007E1178" w:rsidP="00DC5A1C">
            <w:pPr>
              <w:rPr>
                <w:rFonts w:cstheme="minorHAnsi"/>
                <w:sz w:val="24"/>
                <w:szCs w:val="24"/>
              </w:rPr>
            </w:pPr>
          </w:p>
          <w:p w14:paraId="1E264151" w14:textId="77D77F7D" w:rsidR="007E1178" w:rsidRPr="005A793E" w:rsidRDefault="007E1178" w:rsidP="00DC5A1C">
            <w:pPr>
              <w:rPr>
                <w:rFonts w:cstheme="minorHAnsi"/>
                <w:sz w:val="24"/>
                <w:szCs w:val="24"/>
              </w:rPr>
            </w:pPr>
          </w:p>
        </w:tc>
      </w:tr>
      <w:tr w:rsidR="00BE4086" w:rsidRPr="005A793E" w14:paraId="61F77C45" w14:textId="77777777" w:rsidTr="00CC620A">
        <w:tc>
          <w:tcPr>
            <w:tcW w:w="10205" w:type="dxa"/>
          </w:tcPr>
          <w:p w14:paraId="334E67F9" w14:textId="2983D59A" w:rsidR="00BE4086" w:rsidRPr="00BE4086" w:rsidRDefault="00BE4086" w:rsidP="001E5818">
            <w:pPr>
              <w:spacing w:after="120"/>
              <w:rPr>
                <w:rFonts w:cstheme="minorHAnsi"/>
                <w:i/>
                <w:iCs/>
                <w:sz w:val="24"/>
                <w:szCs w:val="24"/>
              </w:rPr>
            </w:pPr>
            <w:r>
              <w:rPr>
                <w:rFonts w:cstheme="minorHAnsi"/>
                <w:i/>
                <w:iCs/>
                <w:sz w:val="24"/>
                <w:szCs w:val="24"/>
              </w:rPr>
              <w:t xml:space="preserve">Tell us which </w:t>
            </w:r>
            <w:r w:rsidR="00EB295D">
              <w:rPr>
                <w:rFonts w:cstheme="minorHAnsi"/>
                <w:i/>
                <w:iCs/>
                <w:sz w:val="24"/>
                <w:szCs w:val="24"/>
              </w:rPr>
              <w:t xml:space="preserve">communities </w:t>
            </w:r>
            <w:r>
              <w:rPr>
                <w:rFonts w:cstheme="minorHAnsi"/>
                <w:i/>
                <w:iCs/>
                <w:sz w:val="24"/>
                <w:szCs w:val="24"/>
              </w:rPr>
              <w:t>this activity/ resource will target and who are the main beneficiaries</w:t>
            </w:r>
          </w:p>
        </w:tc>
      </w:tr>
      <w:tr w:rsidR="00BE4086" w:rsidRPr="005A793E" w14:paraId="0A47BA11" w14:textId="77777777" w:rsidTr="00CC620A">
        <w:tc>
          <w:tcPr>
            <w:tcW w:w="10205" w:type="dxa"/>
          </w:tcPr>
          <w:p w14:paraId="48CDFD60" w14:textId="77777777" w:rsidR="00BE4086" w:rsidRDefault="00BE4086" w:rsidP="001E5818">
            <w:pPr>
              <w:spacing w:after="120"/>
              <w:rPr>
                <w:rFonts w:cstheme="minorHAnsi"/>
                <w:i/>
                <w:iCs/>
                <w:sz w:val="24"/>
                <w:szCs w:val="24"/>
              </w:rPr>
            </w:pPr>
          </w:p>
          <w:p w14:paraId="6E674179" w14:textId="573935B3" w:rsidR="00BE4086" w:rsidRPr="00BE4086" w:rsidRDefault="00BE4086" w:rsidP="001E5818">
            <w:pPr>
              <w:spacing w:after="120"/>
              <w:rPr>
                <w:rFonts w:cstheme="minorHAnsi"/>
                <w:i/>
                <w:iCs/>
                <w:sz w:val="24"/>
                <w:szCs w:val="24"/>
              </w:rPr>
            </w:pPr>
          </w:p>
        </w:tc>
      </w:tr>
      <w:tr w:rsidR="00DC5A1C" w:rsidRPr="005A793E" w14:paraId="3A8406AF" w14:textId="77777777" w:rsidTr="00CC620A">
        <w:tc>
          <w:tcPr>
            <w:tcW w:w="10205" w:type="dxa"/>
          </w:tcPr>
          <w:p w14:paraId="10E19E56" w14:textId="1F410E1F" w:rsidR="00DC5A1C" w:rsidRPr="005A793E" w:rsidRDefault="00DC5A1C" w:rsidP="001E5818">
            <w:pPr>
              <w:spacing w:after="120"/>
              <w:rPr>
                <w:rFonts w:cstheme="minorHAnsi"/>
                <w:b/>
                <w:bCs/>
                <w:sz w:val="24"/>
                <w:szCs w:val="24"/>
              </w:rPr>
            </w:pPr>
            <w:r w:rsidRPr="00BE4086">
              <w:rPr>
                <w:rFonts w:cstheme="minorHAnsi"/>
                <w:i/>
                <w:iCs/>
                <w:sz w:val="24"/>
                <w:szCs w:val="24"/>
              </w:rPr>
              <w:t xml:space="preserve">Please give an indication of the amount of funding needed </w:t>
            </w:r>
            <w:r w:rsidR="00BE4086">
              <w:rPr>
                <w:rFonts w:cstheme="minorHAnsi"/>
                <w:i/>
                <w:iCs/>
                <w:sz w:val="24"/>
                <w:szCs w:val="24"/>
              </w:rPr>
              <w:t>for this activity/ resource. If submitting on beh</w:t>
            </w:r>
            <w:r w:rsidR="00D86C19">
              <w:rPr>
                <w:rFonts w:cstheme="minorHAnsi"/>
                <w:i/>
                <w:iCs/>
                <w:sz w:val="24"/>
                <w:szCs w:val="24"/>
              </w:rPr>
              <w:t>a</w:t>
            </w:r>
            <w:r w:rsidR="00BE4086">
              <w:rPr>
                <w:rFonts w:cstheme="minorHAnsi"/>
                <w:i/>
                <w:iCs/>
                <w:sz w:val="24"/>
                <w:szCs w:val="24"/>
              </w:rPr>
              <w:t xml:space="preserve">lf of a </w:t>
            </w:r>
            <w:r w:rsidR="0093079D">
              <w:rPr>
                <w:rFonts w:cstheme="minorHAnsi"/>
                <w:i/>
                <w:iCs/>
                <w:sz w:val="24"/>
                <w:szCs w:val="24"/>
              </w:rPr>
              <w:t>partnership</w:t>
            </w:r>
            <w:r w:rsidR="00BE4086">
              <w:rPr>
                <w:rFonts w:cstheme="minorHAnsi"/>
                <w:i/>
                <w:iCs/>
                <w:sz w:val="24"/>
                <w:szCs w:val="24"/>
              </w:rPr>
              <w:t xml:space="preserve"> please list the </w:t>
            </w:r>
            <w:r w:rsidR="0093079D">
              <w:rPr>
                <w:rFonts w:cstheme="minorHAnsi"/>
                <w:i/>
                <w:iCs/>
                <w:sz w:val="24"/>
                <w:szCs w:val="24"/>
              </w:rPr>
              <w:t>estimated</w:t>
            </w:r>
            <w:r w:rsidR="00BE4086">
              <w:rPr>
                <w:rFonts w:cstheme="minorHAnsi"/>
                <w:i/>
                <w:iCs/>
                <w:sz w:val="24"/>
                <w:szCs w:val="24"/>
              </w:rPr>
              <w:t xml:space="preserve"> amount for each organisation.</w:t>
            </w:r>
          </w:p>
        </w:tc>
      </w:tr>
      <w:tr w:rsidR="00CC620A" w:rsidRPr="005A793E" w14:paraId="29F12297" w14:textId="77777777" w:rsidTr="00CC620A">
        <w:trPr>
          <w:trHeight w:val="850"/>
        </w:trPr>
        <w:tc>
          <w:tcPr>
            <w:tcW w:w="10205" w:type="dxa"/>
          </w:tcPr>
          <w:p w14:paraId="7EB2BC5C" w14:textId="77777777" w:rsidR="00CC620A" w:rsidRPr="00904CAC" w:rsidRDefault="00CC620A" w:rsidP="00904CAC">
            <w:pPr>
              <w:rPr>
                <w:rFonts w:cstheme="minorHAnsi"/>
                <w:sz w:val="24"/>
                <w:szCs w:val="24"/>
              </w:rPr>
            </w:pPr>
          </w:p>
        </w:tc>
      </w:tr>
      <w:tr w:rsidR="001E6E11" w:rsidRPr="005A793E" w14:paraId="2EB5320B" w14:textId="77777777" w:rsidTr="00E3505D">
        <w:trPr>
          <w:trHeight w:val="2348"/>
        </w:trPr>
        <w:tc>
          <w:tcPr>
            <w:tcW w:w="10205" w:type="dxa"/>
          </w:tcPr>
          <w:p w14:paraId="0F15FF98" w14:textId="7BC51C1E" w:rsidR="00CC620A" w:rsidRPr="00E3505D" w:rsidRDefault="00CC620A" w:rsidP="00E3505D">
            <w:pPr>
              <w:spacing w:after="120"/>
              <w:rPr>
                <w:rFonts w:cstheme="minorHAnsi"/>
                <w:b/>
                <w:bCs/>
              </w:rPr>
            </w:pPr>
            <w:r w:rsidRPr="00E3505D">
              <w:rPr>
                <w:rFonts w:cstheme="minorHAnsi"/>
                <w:b/>
                <w:bCs/>
                <w:sz w:val="24"/>
                <w:szCs w:val="24"/>
              </w:rPr>
              <w:t>D</w:t>
            </w:r>
            <w:r w:rsidRPr="00E3505D">
              <w:rPr>
                <w:rFonts w:cstheme="minorHAnsi"/>
                <w:b/>
                <w:bCs/>
              </w:rPr>
              <w:t>ata Sharing</w:t>
            </w:r>
          </w:p>
          <w:p w14:paraId="13E0B610" w14:textId="56CB6583" w:rsidR="001E6E11" w:rsidRPr="005A793E" w:rsidRDefault="00CC620A" w:rsidP="00110EEF">
            <w:pPr>
              <w:spacing w:after="120" w:line="276" w:lineRule="auto"/>
              <w:rPr>
                <w:rFonts w:cstheme="minorHAnsi"/>
                <w:sz w:val="24"/>
                <w:szCs w:val="24"/>
              </w:rPr>
            </w:pPr>
            <w:r>
              <w:rPr>
                <w:rFonts w:cstheme="minorHAnsi"/>
              </w:rPr>
              <w:t>In subm</w:t>
            </w:r>
            <w:r w:rsidR="00F161EB">
              <w:rPr>
                <w:rFonts w:cstheme="minorHAnsi"/>
              </w:rPr>
              <w:t xml:space="preserve">itting this EOI you agree to this data </w:t>
            </w:r>
            <w:r w:rsidR="00C87457">
              <w:rPr>
                <w:rFonts w:cstheme="minorHAnsi"/>
              </w:rPr>
              <w:t xml:space="preserve">being </w:t>
            </w:r>
            <w:r w:rsidR="002A01ED">
              <w:rPr>
                <w:rFonts w:cstheme="minorHAnsi"/>
              </w:rPr>
              <w:t xml:space="preserve">available to and </w:t>
            </w:r>
            <w:r w:rsidR="00C87457">
              <w:rPr>
                <w:rFonts w:cstheme="minorHAnsi"/>
              </w:rPr>
              <w:t xml:space="preserve">shared </w:t>
            </w:r>
            <w:r w:rsidR="00904CAC" w:rsidRPr="00904CAC">
              <w:rPr>
                <w:rFonts w:cstheme="minorHAnsi"/>
                <w:sz w:val="24"/>
                <w:szCs w:val="24"/>
              </w:rPr>
              <w:t xml:space="preserve">with Scottish Government departments, </w:t>
            </w:r>
            <w:r w:rsidR="00C87457">
              <w:rPr>
                <w:rFonts w:cstheme="minorHAnsi"/>
              </w:rPr>
              <w:t>your Local Authority</w:t>
            </w:r>
            <w:r w:rsidR="00C02D66">
              <w:rPr>
                <w:rFonts w:cstheme="minorHAnsi"/>
              </w:rPr>
              <w:t xml:space="preserve"> and </w:t>
            </w:r>
            <w:r w:rsidR="00904CAC" w:rsidRPr="00904CAC">
              <w:rPr>
                <w:rFonts w:cstheme="minorHAnsi"/>
                <w:sz w:val="24"/>
                <w:szCs w:val="24"/>
              </w:rPr>
              <w:t>a range of community sector intermediaries and national organisations</w:t>
            </w:r>
            <w:r w:rsidR="00110EEF">
              <w:rPr>
                <w:rFonts w:cstheme="minorHAnsi"/>
                <w:sz w:val="24"/>
                <w:szCs w:val="24"/>
              </w:rPr>
              <w:t xml:space="preserve"> for the purposes of the fund. </w:t>
            </w:r>
            <w:r w:rsidR="00904CAC" w:rsidRPr="00904CAC">
              <w:rPr>
                <w:rFonts w:cstheme="minorHAnsi"/>
                <w:sz w:val="24"/>
                <w:szCs w:val="24"/>
              </w:rPr>
              <w:t xml:space="preserve">The information provided as part of the </w:t>
            </w:r>
            <w:r w:rsidR="00EF6E9F">
              <w:rPr>
                <w:rFonts w:cstheme="minorHAnsi"/>
                <w:sz w:val="24"/>
                <w:szCs w:val="24"/>
              </w:rPr>
              <w:t xml:space="preserve">EOI </w:t>
            </w:r>
            <w:r w:rsidR="00904CAC" w:rsidRPr="00904CAC">
              <w:rPr>
                <w:rFonts w:cstheme="minorHAnsi"/>
                <w:sz w:val="24"/>
                <w:szCs w:val="24"/>
              </w:rPr>
              <w:t>process will be held securely in accordance with the Data Protection Act 1998. Data may be used for statistical purposes and by the Scottish Government and/or partnership members for performance monitoring and reporting</w:t>
            </w:r>
            <w:r w:rsidR="00E3505D">
              <w:rPr>
                <w:rFonts w:cstheme="minorHAnsi"/>
                <w:sz w:val="24"/>
                <w:szCs w:val="24"/>
              </w:rPr>
              <w:t>.</w:t>
            </w:r>
          </w:p>
        </w:tc>
      </w:tr>
    </w:tbl>
    <w:p w14:paraId="164EAA09" w14:textId="3E4207DE" w:rsidR="00116358" w:rsidRPr="0075364A" w:rsidRDefault="0075364A" w:rsidP="0075364A">
      <w:pPr>
        <w:spacing w:before="120" w:after="0"/>
        <w:jc w:val="center"/>
        <w:rPr>
          <w:b/>
          <w:bCs/>
          <w:color w:val="FF0000"/>
          <w:sz w:val="24"/>
          <w:szCs w:val="24"/>
        </w:rPr>
      </w:pPr>
      <w:r w:rsidRPr="009E26C6">
        <w:rPr>
          <w:b/>
          <w:bCs/>
          <w:sz w:val="24"/>
          <w:szCs w:val="24"/>
        </w:rPr>
        <w:t xml:space="preserve">Please email </w:t>
      </w:r>
      <w:r w:rsidR="009E26C6" w:rsidRPr="009E26C6">
        <w:rPr>
          <w:b/>
          <w:bCs/>
          <w:sz w:val="24"/>
          <w:szCs w:val="24"/>
        </w:rPr>
        <w:t xml:space="preserve">your completed </w:t>
      </w:r>
      <w:r w:rsidRPr="009E26C6">
        <w:rPr>
          <w:b/>
          <w:bCs/>
          <w:sz w:val="24"/>
          <w:szCs w:val="24"/>
        </w:rPr>
        <w:t xml:space="preserve">EOI to </w:t>
      </w:r>
      <w:hyperlink r:id="rId12" w:history="1">
        <w:r w:rsidR="00116358" w:rsidRPr="00DD736A">
          <w:rPr>
            <w:rStyle w:val="Hyperlink"/>
          </w:rPr>
          <w:t>kevin.smith@ceis.org.uk</w:t>
        </w:r>
      </w:hyperlink>
      <w:r w:rsidR="00116358">
        <w:t xml:space="preserve"> </w:t>
      </w:r>
    </w:p>
    <w:sectPr w:rsidR="00116358" w:rsidRPr="0075364A" w:rsidSect="00DC5A1C">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EC16" w14:textId="77777777" w:rsidR="005C4EE4" w:rsidRDefault="005C4EE4" w:rsidP="00E4365F">
      <w:pPr>
        <w:spacing w:after="0" w:line="240" w:lineRule="auto"/>
      </w:pPr>
      <w:r>
        <w:separator/>
      </w:r>
    </w:p>
  </w:endnote>
  <w:endnote w:type="continuationSeparator" w:id="0">
    <w:p w14:paraId="35E05E01" w14:textId="77777777" w:rsidR="005C4EE4" w:rsidRDefault="005C4EE4" w:rsidP="00E4365F">
      <w:pPr>
        <w:spacing w:after="0" w:line="240" w:lineRule="auto"/>
      </w:pPr>
      <w:r>
        <w:continuationSeparator/>
      </w:r>
    </w:p>
  </w:endnote>
  <w:endnote w:type="continuationNotice" w:id="1">
    <w:p w14:paraId="7082F463" w14:textId="77777777" w:rsidR="005C4EE4" w:rsidRDefault="005C4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ONZAG+ZapfDingbatsITC">
    <w:altName w:val="Zapf Dingbats"/>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EAC4" w14:textId="77777777" w:rsidR="005C4EE4" w:rsidRDefault="005C4EE4" w:rsidP="00E4365F">
      <w:pPr>
        <w:spacing w:after="0" w:line="240" w:lineRule="auto"/>
      </w:pPr>
      <w:r>
        <w:separator/>
      </w:r>
    </w:p>
  </w:footnote>
  <w:footnote w:type="continuationSeparator" w:id="0">
    <w:p w14:paraId="0B2258B4" w14:textId="77777777" w:rsidR="005C4EE4" w:rsidRDefault="005C4EE4" w:rsidP="00E4365F">
      <w:pPr>
        <w:spacing w:after="0" w:line="240" w:lineRule="auto"/>
      </w:pPr>
      <w:r>
        <w:continuationSeparator/>
      </w:r>
    </w:p>
  </w:footnote>
  <w:footnote w:type="continuationNotice" w:id="1">
    <w:p w14:paraId="1F47D0B7" w14:textId="77777777" w:rsidR="005C4EE4" w:rsidRDefault="005C4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04ED" w14:textId="6D6A1C91" w:rsidR="00DC5A1C" w:rsidRPr="00DC5A1C" w:rsidRDefault="00DC5A1C" w:rsidP="00DC5A1C">
    <w:pPr>
      <w:tabs>
        <w:tab w:val="center" w:pos="4513"/>
        <w:tab w:val="right" w:pos="9026"/>
      </w:tabs>
      <w:spacing w:after="0" w:line="240" w:lineRule="auto"/>
      <w:rPr>
        <w:rFonts w:ascii="Calibri" w:eastAsia="Calibri" w:hAnsi="Calibri" w:cs="Times New Roman"/>
      </w:rPr>
    </w:pPr>
    <w:r w:rsidRPr="00DC5A1C">
      <w:rPr>
        <w:rFonts w:ascii="Calibri" w:eastAsia="Calibri" w:hAnsi="Calibri" w:cs="Times New Roman"/>
      </w:rPr>
      <w:t xml:space="preserve">   </w:t>
    </w:r>
    <w:r w:rsidRPr="00DC5A1C">
      <w:rPr>
        <w:rFonts w:ascii="Calibri" w:eastAsia="Calibri" w:hAnsi="Calibri" w:cs="Times New Roman"/>
        <w:noProof/>
        <w:lang w:eastAsia="en-GB"/>
      </w:rPr>
      <w:drawing>
        <wp:inline distT="0" distB="0" distL="0" distR="0" wp14:anchorId="32C9B2C5" wp14:editId="7370F74B">
          <wp:extent cx="809625" cy="68171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_DualLangu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047" cy="691328"/>
                  </a:xfrm>
                  <a:prstGeom prst="rect">
                    <a:avLst/>
                  </a:prstGeom>
                </pic:spPr>
              </pic:pic>
            </a:graphicData>
          </a:graphic>
        </wp:inline>
      </w:drawing>
    </w:r>
    <w:r w:rsidRPr="00DC5A1C">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5CF"/>
    <w:multiLevelType w:val="hybridMultilevel"/>
    <w:tmpl w:val="7966D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BF14A2"/>
    <w:multiLevelType w:val="hybridMultilevel"/>
    <w:tmpl w:val="73283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D9"/>
    <w:rsid w:val="00005AB9"/>
    <w:rsid w:val="000A07C7"/>
    <w:rsid w:val="000C3D99"/>
    <w:rsid w:val="000C4581"/>
    <w:rsid w:val="000F0D66"/>
    <w:rsid w:val="00110EEF"/>
    <w:rsid w:val="00115F70"/>
    <w:rsid w:val="00116358"/>
    <w:rsid w:val="001403FC"/>
    <w:rsid w:val="001725BF"/>
    <w:rsid w:val="0017327B"/>
    <w:rsid w:val="00187E9D"/>
    <w:rsid w:val="0019204A"/>
    <w:rsid w:val="001E5818"/>
    <w:rsid w:val="001E6E11"/>
    <w:rsid w:val="00202B89"/>
    <w:rsid w:val="002746E8"/>
    <w:rsid w:val="002A01ED"/>
    <w:rsid w:val="002D56C8"/>
    <w:rsid w:val="00382F74"/>
    <w:rsid w:val="00386421"/>
    <w:rsid w:val="004222C8"/>
    <w:rsid w:val="0042419E"/>
    <w:rsid w:val="00440F98"/>
    <w:rsid w:val="004466F1"/>
    <w:rsid w:val="00447D12"/>
    <w:rsid w:val="004548D9"/>
    <w:rsid w:val="00472555"/>
    <w:rsid w:val="004B5823"/>
    <w:rsid w:val="00507F75"/>
    <w:rsid w:val="00534651"/>
    <w:rsid w:val="005A793E"/>
    <w:rsid w:val="005C4EE4"/>
    <w:rsid w:val="00616025"/>
    <w:rsid w:val="00637F6E"/>
    <w:rsid w:val="00642CCA"/>
    <w:rsid w:val="00672EFC"/>
    <w:rsid w:val="00697D55"/>
    <w:rsid w:val="0075364A"/>
    <w:rsid w:val="0079699B"/>
    <w:rsid w:val="007C6DC8"/>
    <w:rsid w:val="007E1178"/>
    <w:rsid w:val="00807002"/>
    <w:rsid w:val="00811B4B"/>
    <w:rsid w:val="008417CC"/>
    <w:rsid w:val="008514F7"/>
    <w:rsid w:val="008747FE"/>
    <w:rsid w:val="00894A0C"/>
    <w:rsid w:val="008B1BB3"/>
    <w:rsid w:val="00904CAC"/>
    <w:rsid w:val="0092663B"/>
    <w:rsid w:val="0093079D"/>
    <w:rsid w:val="00980246"/>
    <w:rsid w:val="00985729"/>
    <w:rsid w:val="00990850"/>
    <w:rsid w:val="009A19CB"/>
    <w:rsid w:val="009A6D06"/>
    <w:rsid w:val="009D423B"/>
    <w:rsid w:val="009E0DC8"/>
    <w:rsid w:val="009E26C6"/>
    <w:rsid w:val="009F590E"/>
    <w:rsid w:val="00A04D6C"/>
    <w:rsid w:val="00A32C6F"/>
    <w:rsid w:val="00A32EAD"/>
    <w:rsid w:val="00A373A8"/>
    <w:rsid w:val="00A92BC6"/>
    <w:rsid w:val="00AC57DA"/>
    <w:rsid w:val="00B15A31"/>
    <w:rsid w:val="00B22CA7"/>
    <w:rsid w:val="00B32C02"/>
    <w:rsid w:val="00B33728"/>
    <w:rsid w:val="00B60BB9"/>
    <w:rsid w:val="00BC4D6C"/>
    <w:rsid w:val="00BC504B"/>
    <w:rsid w:val="00BE4086"/>
    <w:rsid w:val="00BE77F7"/>
    <w:rsid w:val="00BF0A41"/>
    <w:rsid w:val="00BF4167"/>
    <w:rsid w:val="00C02D66"/>
    <w:rsid w:val="00C366DE"/>
    <w:rsid w:val="00C601FE"/>
    <w:rsid w:val="00C87457"/>
    <w:rsid w:val="00CA39E5"/>
    <w:rsid w:val="00CC620A"/>
    <w:rsid w:val="00CC6D7C"/>
    <w:rsid w:val="00D07382"/>
    <w:rsid w:val="00D41BDD"/>
    <w:rsid w:val="00D65B87"/>
    <w:rsid w:val="00D80E4D"/>
    <w:rsid w:val="00D86C19"/>
    <w:rsid w:val="00DC5A1C"/>
    <w:rsid w:val="00DE0D4F"/>
    <w:rsid w:val="00E34978"/>
    <w:rsid w:val="00E3505D"/>
    <w:rsid w:val="00E4365F"/>
    <w:rsid w:val="00E54765"/>
    <w:rsid w:val="00E841AD"/>
    <w:rsid w:val="00EA18B9"/>
    <w:rsid w:val="00EA40CF"/>
    <w:rsid w:val="00EB295D"/>
    <w:rsid w:val="00ED341C"/>
    <w:rsid w:val="00EF6E9F"/>
    <w:rsid w:val="00F02C68"/>
    <w:rsid w:val="00F161EB"/>
    <w:rsid w:val="00F35A26"/>
    <w:rsid w:val="00F67C7F"/>
    <w:rsid w:val="00F918DF"/>
    <w:rsid w:val="00FC0400"/>
    <w:rsid w:val="00FF0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9110"/>
  <w15:chartTrackingRefBased/>
  <w15:docId w15:val="{A647FDD1-503D-415A-A25C-261F4943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8D9"/>
    <w:rPr>
      <w:color w:val="0000FF"/>
      <w:u w:val="single"/>
    </w:rPr>
  </w:style>
  <w:style w:type="paragraph" w:styleId="NormalWeb">
    <w:name w:val="Normal (Web)"/>
    <w:basedOn w:val="Normal"/>
    <w:uiPriority w:val="99"/>
    <w:semiHidden/>
    <w:unhideWhenUsed/>
    <w:rsid w:val="004548D9"/>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4548D9"/>
    <w:rPr>
      <w:b/>
      <w:bCs/>
    </w:rPr>
  </w:style>
  <w:style w:type="paragraph" w:styleId="Header">
    <w:name w:val="header"/>
    <w:basedOn w:val="Normal"/>
    <w:link w:val="HeaderChar"/>
    <w:uiPriority w:val="99"/>
    <w:unhideWhenUsed/>
    <w:rsid w:val="00E43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65F"/>
  </w:style>
  <w:style w:type="paragraph" w:styleId="Footer">
    <w:name w:val="footer"/>
    <w:basedOn w:val="Normal"/>
    <w:link w:val="FooterChar"/>
    <w:uiPriority w:val="99"/>
    <w:unhideWhenUsed/>
    <w:rsid w:val="00E43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65F"/>
  </w:style>
  <w:style w:type="character" w:styleId="UnresolvedMention">
    <w:name w:val="Unresolved Mention"/>
    <w:basedOn w:val="DefaultParagraphFont"/>
    <w:uiPriority w:val="99"/>
    <w:semiHidden/>
    <w:unhideWhenUsed/>
    <w:rsid w:val="00E4365F"/>
    <w:rPr>
      <w:color w:val="605E5C"/>
      <w:shd w:val="clear" w:color="auto" w:fill="E1DFDD"/>
    </w:rPr>
  </w:style>
  <w:style w:type="paragraph" w:styleId="ListParagraph">
    <w:name w:val="List Paragraph"/>
    <w:basedOn w:val="Normal"/>
    <w:uiPriority w:val="34"/>
    <w:qFormat/>
    <w:rsid w:val="00F02C68"/>
    <w:pPr>
      <w:ind w:left="720"/>
      <w:contextualSpacing/>
    </w:pPr>
  </w:style>
  <w:style w:type="table" w:styleId="TableGrid">
    <w:name w:val="Table Grid"/>
    <w:basedOn w:val="TableNormal"/>
    <w:uiPriority w:val="39"/>
    <w:rsid w:val="00DC5A1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14F7"/>
    <w:pPr>
      <w:autoSpaceDE w:val="0"/>
      <w:autoSpaceDN w:val="0"/>
      <w:adjustRightInd w:val="0"/>
      <w:spacing w:after="0" w:line="240" w:lineRule="auto"/>
    </w:pPr>
    <w:rPr>
      <w:rFonts w:ascii="Helvetica" w:hAnsi="Helvetica" w:cs="Helvetica"/>
      <w:color w:val="000000"/>
      <w:sz w:val="24"/>
      <w:szCs w:val="24"/>
    </w:rPr>
  </w:style>
  <w:style w:type="character" w:customStyle="1" w:styleId="A2">
    <w:name w:val="A2"/>
    <w:uiPriority w:val="99"/>
    <w:rsid w:val="008514F7"/>
    <w:rPr>
      <w:rFonts w:ascii="IONZAG+ZapfDingbatsITC" w:eastAsia="IONZAG+ZapfDingbatsITC" w:cs="IONZAG+ZapfDingbatsITC"/>
      <w:color w:val="B11A83"/>
      <w:sz w:val="18"/>
      <w:szCs w:val="18"/>
    </w:rPr>
  </w:style>
  <w:style w:type="character" w:customStyle="1" w:styleId="cf01">
    <w:name w:val="cf01"/>
    <w:basedOn w:val="DefaultParagraphFont"/>
    <w:rsid w:val="009A6D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3292">
      <w:bodyDiv w:val="1"/>
      <w:marLeft w:val="0"/>
      <w:marRight w:val="0"/>
      <w:marTop w:val="0"/>
      <w:marBottom w:val="0"/>
      <w:divBdr>
        <w:top w:val="none" w:sz="0" w:space="0" w:color="auto"/>
        <w:left w:val="none" w:sz="0" w:space="0" w:color="auto"/>
        <w:bottom w:val="none" w:sz="0" w:space="0" w:color="auto"/>
        <w:right w:val="none" w:sz="0" w:space="0" w:color="auto"/>
      </w:divBdr>
    </w:div>
    <w:div w:id="655186242">
      <w:bodyDiv w:val="1"/>
      <w:marLeft w:val="0"/>
      <w:marRight w:val="0"/>
      <w:marTop w:val="0"/>
      <w:marBottom w:val="0"/>
      <w:divBdr>
        <w:top w:val="none" w:sz="0" w:space="0" w:color="auto"/>
        <w:left w:val="none" w:sz="0" w:space="0" w:color="auto"/>
        <w:bottom w:val="none" w:sz="0" w:space="0" w:color="auto"/>
        <w:right w:val="none" w:sz="0" w:space="0" w:color="auto"/>
      </w:divBdr>
    </w:div>
    <w:div w:id="132030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vin.smith@cei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7BDCE95B0BD4D9F46AC918BE8DF3D" ma:contentTypeVersion="1168" ma:contentTypeDescription="Create a new document." ma:contentTypeScope="" ma:versionID="e7f73038ffc47143b13db856402aba53">
  <xsd:schema xmlns:xsd="http://www.w3.org/2001/XMLSchema" xmlns:xs="http://www.w3.org/2001/XMLSchema" xmlns:p="http://schemas.microsoft.com/office/2006/metadata/properties" xmlns:ns2="06703bba-dc6a-4e66-a58e-ef13f468e7b9" xmlns:ns3="a16b3e39-c975-4d6d-b8fc-9f15cee4f74a" targetNamespace="http://schemas.microsoft.com/office/2006/metadata/properties" ma:root="true" ma:fieldsID="182ee43f4d5fbb97042bccd6872b95d6" ns2:_="" ns3:_="">
    <xsd:import namespace="06703bba-dc6a-4e66-a58e-ef13f468e7b9"/>
    <xsd:import namespace="a16b3e39-c975-4d6d-b8fc-9f15cee4f7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03bba-dc6a-4e66-a58e-ef13f468e7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b3e39-c975-4d6d-b8fc-9f15cee4f7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6703bba-dc6a-4e66-a58e-ef13f468e7b9">M4UHRYA4C7YS-1749555598-466026</_dlc_DocId>
    <_dlc_DocIdUrl xmlns="06703bba-dc6a-4e66-a58e-ef13f468e7b9">
      <Url>https://ceisbpos.sharepoint.com/sites/documents/_layouts/15/DocIdRedir.aspx?ID=M4UHRYA4C7YS-1749555598-466026</Url>
      <Description>M4UHRYA4C7YS-1749555598-466026</Description>
    </_dlc_DocIdUrl>
  </documentManagement>
</p:properties>
</file>

<file path=customXml/itemProps1.xml><?xml version="1.0" encoding="utf-8"?>
<ds:datastoreItem xmlns:ds="http://schemas.openxmlformats.org/officeDocument/2006/customXml" ds:itemID="{CA8BBF49-1015-4E39-BF33-D5291A512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03bba-dc6a-4e66-a58e-ef13f468e7b9"/>
    <ds:schemaRef ds:uri="a16b3e39-c975-4d6d-b8fc-9f15cee4f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19ED8-4367-4F8E-A2D5-C4F702C12B73}">
  <ds:schemaRefs>
    <ds:schemaRef ds:uri="http://schemas.microsoft.com/sharepoint/events"/>
  </ds:schemaRefs>
</ds:datastoreItem>
</file>

<file path=customXml/itemProps3.xml><?xml version="1.0" encoding="utf-8"?>
<ds:datastoreItem xmlns:ds="http://schemas.openxmlformats.org/officeDocument/2006/customXml" ds:itemID="{BA7E36C4-345B-444F-98AD-B309158FEA2D}">
  <ds:schemaRefs>
    <ds:schemaRef ds:uri="http://schemas.microsoft.com/sharepoint/v3/contenttype/forms"/>
  </ds:schemaRefs>
</ds:datastoreItem>
</file>

<file path=customXml/itemProps4.xml><?xml version="1.0" encoding="utf-8"?>
<ds:datastoreItem xmlns:ds="http://schemas.openxmlformats.org/officeDocument/2006/customXml" ds:itemID="{4FC97FBE-A1B0-4DE8-B602-FFA821C52A82}">
  <ds:schemaRefs>
    <ds:schemaRef ds:uri="http://schemas.microsoft.com/office/infopath/2007/PartnerControls"/>
    <ds:schemaRef ds:uri="06703bba-dc6a-4e66-a58e-ef13f468e7b9"/>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a16b3e39-c975-4d6d-b8fc-9f15cee4f74a"/>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Smith</dc:creator>
  <cp:keywords/>
  <dc:description/>
  <cp:lastModifiedBy>Kevin Smith</cp:lastModifiedBy>
  <cp:revision>2</cp:revision>
  <cp:lastPrinted>2021-05-26T09:41:00Z</cp:lastPrinted>
  <dcterms:created xsi:type="dcterms:W3CDTF">2021-06-21T15:25:00Z</dcterms:created>
  <dcterms:modified xsi:type="dcterms:W3CDTF">2021-06-21T15:25:00Z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0x0101000F47BDCE95B0BD4D9F46AC918BE8DF3D</vt:lpwstr>
  </property>
  <property fmtid="{D5CDD505-2E9C-101B-9397-08002B2CF9AE}" pid="3" name="_dlc_DocIdItemGuid">
    <vt:lpwstr>c9c72145-d924-4c82-87f5-fd7c88b7a02b</vt:lpwstr>
  </property>
</Properties>
</file>