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EEF10" w14:textId="77777777" w:rsidR="00176AE4" w:rsidRPr="00D53096" w:rsidRDefault="00176AE4" w:rsidP="00816328">
      <w:pPr>
        <w:autoSpaceDE w:val="0"/>
        <w:autoSpaceDN w:val="0"/>
        <w:adjustRightInd w:val="0"/>
        <w:jc w:val="both"/>
        <w:rPr>
          <w:rFonts w:ascii="Verdana" w:hAnsi="Verdana"/>
          <w:sz w:val="22"/>
          <w:szCs w:val="22"/>
        </w:rPr>
      </w:pPr>
    </w:p>
    <w:p w14:paraId="08C6161A" w14:textId="77777777" w:rsidR="00176AE4" w:rsidRPr="00D53096" w:rsidRDefault="00176AE4" w:rsidP="00816328">
      <w:pPr>
        <w:autoSpaceDE w:val="0"/>
        <w:autoSpaceDN w:val="0"/>
        <w:adjustRightInd w:val="0"/>
        <w:jc w:val="both"/>
        <w:rPr>
          <w:rFonts w:ascii="Verdana" w:hAnsi="Verdana"/>
          <w:sz w:val="22"/>
          <w:szCs w:val="22"/>
        </w:rPr>
      </w:pPr>
    </w:p>
    <w:p w14:paraId="324A9C64" w14:textId="77777777" w:rsidR="00176AE4" w:rsidRPr="00D53096" w:rsidRDefault="00176AE4" w:rsidP="00816328">
      <w:pPr>
        <w:autoSpaceDE w:val="0"/>
        <w:autoSpaceDN w:val="0"/>
        <w:adjustRightInd w:val="0"/>
        <w:jc w:val="both"/>
        <w:rPr>
          <w:rFonts w:ascii="Verdana" w:hAnsi="Verdana"/>
          <w:sz w:val="22"/>
          <w:szCs w:val="22"/>
        </w:rPr>
      </w:pPr>
    </w:p>
    <w:p w14:paraId="735E83F6" w14:textId="77777777" w:rsidR="00176AE4" w:rsidRPr="00D53096" w:rsidRDefault="00176AE4" w:rsidP="00816328">
      <w:pPr>
        <w:autoSpaceDE w:val="0"/>
        <w:autoSpaceDN w:val="0"/>
        <w:adjustRightInd w:val="0"/>
        <w:jc w:val="both"/>
        <w:rPr>
          <w:rFonts w:ascii="Verdana" w:hAnsi="Verdana"/>
          <w:sz w:val="22"/>
          <w:szCs w:val="22"/>
        </w:rPr>
      </w:pPr>
    </w:p>
    <w:p w14:paraId="0BF97A31" w14:textId="77777777" w:rsidR="00176AE4" w:rsidRPr="00D53096" w:rsidRDefault="00176AE4" w:rsidP="00816328">
      <w:pPr>
        <w:autoSpaceDE w:val="0"/>
        <w:autoSpaceDN w:val="0"/>
        <w:adjustRightInd w:val="0"/>
        <w:jc w:val="both"/>
        <w:rPr>
          <w:rFonts w:ascii="Verdana" w:hAnsi="Verdana"/>
          <w:sz w:val="22"/>
          <w:szCs w:val="22"/>
        </w:rPr>
      </w:pPr>
    </w:p>
    <w:p w14:paraId="7CD16D28" w14:textId="77777777" w:rsidR="00176AE4" w:rsidRPr="00D53096" w:rsidRDefault="00176AE4" w:rsidP="00816328">
      <w:pPr>
        <w:autoSpaceDE w:val="0"/>
        <w:autoSpaceDN w:val="0"/>
        <w:adjustRightInd w:val="0"/>
        <w:jc w:val="both"/>
        <w:rPr>
          <w:rFonts w:ascii="Verdana" w:hAnsi="Verdana"/>
          <w:sz w:val="22"/>
          <w:szCs w:val="22"/>
        </w:rPr>
      </w:pPr>
    </w:p>
    <w:p w14:paraId="0955A30D" w14:textId="77777777" w:rsidR="00176AE4" w:rsidRPr="00D53096" w:rsidRDefault="00176AE4" w:rsidP="00816328">
      <w:pPr>
        <w:autoSpaceDE w:val="0"/>
        <w:autoSpaceDN w:val="0"/>
        <w:adjustRightInd w:val="0"/>
        <w:jc w:val="both"/>
        <w:rPr>
          <w:rFonts w:ascii="Verdana" w:hAnsi="Verdana"/>
          <w:sz w:val="22"/>
          <w:szCs w:val="22"/>
        </w:rPr>
      </w:pPr>
    </w:p>
    <w:p w14:paraId="355CE597" w14:textId="77777777" w:rsidR="006B0597" w:rsidRPr="00D53096" w:rsidRDefault="006B0597" w:rsidP="00816328">
      <w:pPr>
        <w:autoSpaceDE w:val="0"/>
        <w:autoSpaceDN w:val="0"/>
        <w:adjustRightInd w:val="0"/>
        <w:jc w:val="both"/>
        <w:rPr>
          <w:rFonts w:ascii="Verdana" w:hAnsi="Verdana"/>
          <w:sz w:val="22"/>
          <w:szCs w:val="22"/>
        </w:rPr>
      </w:pPr>
    </w:p>
    <w:p w14:paraId="47E0B0B7" w14:textId="77777777" w:rsidR="006B0597" w:rsidRPr="00D53096" w:rsidRDefault="006B0597" w:rsidP="00816328">
      <w:pPr>
        <w:autoSpaceDE w:val="0"/>
        <w:autoSpaceDN w:val="0"/>
        <w:adjustRightInd w:val="0"/>
        <w:jc w:val="both"/>
        <w:rPr>
          <w:rFonts w:ascii="Verdana" w:hAnsi="Verdana"/>
          <w:sz w:val="22"/>
          <w:szCs w:val="22"/>
        </w:rPr>
      </w:pPr>
    </w:p>
    <w:p w14:paraId="11E834AD" w14:textId="77777777" w:rsidR="003B6B2B" w:rsidRPr="00D53096" w:rsidRDefault="003B6B2B" w:rsidP="00816328">
      <w:pPr>
        <w:autoSpaceDE w:val="0"/>
        <w:autoSpaceDN w:val="0"/>
        <w:adjustRightInd w:val="0"/>
        <w:jc w:val="both"/>
        <w:rPr>
          <w:rFonts w:ascii="Verdana" w:hAnsi="Verdana"/>
          <w:sz w:val="22"/>
          <w:szCs w:val="22"/>
        </w:rPr>
      </w:pPr>
    </w:p>
    <w:p w14:paraId="14397C4F" w14:textId="77777777" w:rsidR="00622D35" w:rsidRPr="00D53096" w:rsidRDefault="00622D35" w:rsidP="00816328">
      <w:pPr>
        <w:autoSpaceDE w:val="0"/>
        <w:autoSpaceDN w:val="0"/>
        <w:adjustRightInd w:val="0"/>
        <w:jc w:val="both"/>
        <w:rPr>
          <w:rFonts w:ascii="Verdana" w:hAnsi="Verdana"/>
          <w:sz w:val="22"/>
          <w:szCs w:val="22"/>
        </w:rPr>
      </w:pPr>
    </w:p>
    <w:p w14:paraId="7C62A3A9" w14:textId="77777777" w:rsidR="00622D35" w:rsidRPr="00D53096" w:rsidRDefault="00622D35" w:rsidP="00816328">
      <w:pPr>
        <w:autoSpaceDE w:val="0"/>
        <w:autoSpaceDN w:val="0"/>
        <w:adjustRightInd w:val="0"/>
        <w:jc w:val="both"/>
        <w:rPr>
          <w:rFonts w:ascii="Verdana" w:hAnsi="Verdana"/>
          <w:sz w:val="22"/>
          <w:szCs w:val="22"/>
        </w:rPr>
      </w:pPr>
    </w:p>
    <w:p w14:paraId="6F2D76BD" w14:textId="77777777" w:rsidR="00622D35" w:rsidRPr="00D53096" w:rsidRDefault="00622D35" w:rsidP="00816328">
      <w:pPr>
        <w:autoSpaceDE w:val="0"/>
        <w:autoSpaceDN w:val="0"/>
        <w:adjustRightInd w:val="0"/>
        <w:jc w:val="both"/>
        <w:rPr>
          <w:rFonts w:ascii="Verdana" w:hAnsi="Verdana"/>
          <w:sz w:val="22"/>
          <w:szCs w:val="22"/>
        </w:rPr>
      </w:pPr>
    </w:p>
    <w:p w14:paraId="3E3123AD" w14:textId="77777777" w:rsidR="006B0597" w:rsidRPr="00D53096" w:rsidRDefault="006B0597" w:rsidP="00816328">
      <w:pPr>
        <w:autoSpaceDE w:val="0"/>
        <w:autoSpaceDN w:val="0"/>
        <w:adjustRightInd w:val="0"/>
        <w:jc w:val="both"/>
        <w:rPr>
          <w:rFonts w:ascii="Verdana" w:hAnsi="Verdana"/>
          <w:sz w:val="22"/>
          <w:szCs w:val="22"/>
        </w:rPr>
      </w:pPr>
    </w:p>
    <w:p w14:paraId="7E3276CA" w14:textId="77777777" w:rsidR="006B0597" w:rsidRPr="00D53096" w:rsidRDefault="006B0597" w:rsidP="00816328">
      <w:pPr>
        <w:autoSpaceDE w:val="0"/>
        <w:autoSpaceDN w:val="0"/>
        <w:adjustRightInd w:val="0"/>
        <w:jc w:val="both"/>
        <w:rPr>
          <w:rFonts w:ascii="Verdana" w:hAnsi="Verdana"/>
          <w:sz w:val="22"/>
          <w:szCs w:val="22"/>
        </w:rPr>
      </w:pPr>
    </w:p>
    <w:p w14:paraId="71042681" w14:textId="77777777" w:rsidR="006B0597" w:rsidRPr="00D53096" w:rsidRDefault="006B0597" w:rsidP="00816328">
      <w:pPr>
        <w:autoSpaceDE w:val="0"/>
        <w:autoSpaceDN w:val="0"/>
        <w:adjustRightInd w:val="0"/>
        <w:jc w:val="both"/>
        <w:rPr>
          <w:rFonts w:ascii="Verdana" w:hAnsi="Verdana"/>
          <w:sz w:val="22"/>
          <w:szCs w:val="22"/>
        </w:rPr>
      </w:pPr>
    </w:p>
    <w:p w14:paraId="47461E45" w14:textId="77777777" w:rsidR="006B0597" w:rsidRPr="00554380" w:rsidRDefault="0082071A" w:rsidP="00816328">
      <w:pPr>
        <w:autoSpaceDE w:val="0"/>
        <w:autoSpaceDN w:val="0"/>
        <w:adjustRightInd w:val="0"/>
        <w:jc w:val="both"/>
        <w:rPr>
          <w:rFonts w:ascii="Verdana" w:hAnsi="Verdana"/>
          <w:b/>
          <w:sz w:val="52"/>
          <w:szCs w:val="52"/>
        </w:rPr>
      </w:pPr>
      <w:r w:rsidRPr="00554380">
        <w:rPr>
          <w:rFonts w:ascii="Verdana" w:hAnsi="Verdana"/>
          <w:b/>
          <w:sz w:val="52"/>
          <w:szCs w:val="52"/>
        </w:rPr>
        <w:t xml:space="preserve">Board of </w:t>
      </w:r>
      <w:r w:rsidR="00A03C05" w:rsidRPr="00554380">
        <w:rPr>
          <w:rFonts w:ascii="Verdana" w:hAnsi="Verdana"/>
          <w:b/>
          <w:sz w:val="52"/>
          <w:szCs w:val="52"/>
        </w:rPr>
        <w:t>Trustees</w:t>
      </w:r>
      <w:r w:rsidRPr="00554380">
        <w:rPr>
          <w:rFonts w:ascii="Verdana" w:hAnsi="Verdana"/>
          <w:b/>
          <w:sz w:val="52"/>
          <w:szCs w:val="52"/>
        </w:rPr>
        <w:t xml:space="preserve"> </w:t>
      </w:r>
    </w:p>
    <w:p w14:paraId="68041D33" w14:textId="77777777" w:rsidR="006B0597" w:rsidRPr="00554380" w:rsidRDefault="006B0597" w:rsidP="00816328">
      <w:pPr>
        <w:autoSpaceDE w:val="0"/>
        <w:autoSpaceDN w:val="0"/>
        <w:adjustRightInd w:val="0"/>
        <w:jc w:val="both"/>
        <w:rPr>
          <w:rFonts w:ascii="Verdana" w:hAnsi="Verdana"/>
          <w:b/>
          <w:sz w:val="52"/>
          <w:szCs w:val="52"/>
        </w:rPr>
      </w:pPr>
    </w:p>
    <w:p w14:paraId="00E10918" w14:textId="77777777" w:rsidR="006B0597" w:rsidRPr="00554380" w:rsidRDefault="006B0597" w:rsidP="00816328">
      <w:pPr>
        <w:autoSpaceDE w:val="0"/>
        <w:autoSpaceDN w:val="0"/>
        <w:adjustRightInd w:val="0"/>
        <w:jc w:val="both"/>
        <w:rPr>
          <w:rFonts w:ascii="Verdana" w:hAnsi="Verdana"/>
          <w:b/>
          <w:sz w:val="52"/>
          <w:szCs w:val="52"/>
        </w:rPr>
      </w:pPr>
      <w:r w:rsidRPr="00554380">
        <w:rPr>
          <w:rFonts w:ascii="Verdana" w:hAnsi="Verdana"/>
          <w:b/>
          <w:sz w:val="52"/>
          <w:szCs w:val="52"/>
        </w:rPr>
        <w:t>Application Pack</w:t>
      </w:r>
    </w:p>
    <w:p w14:paraId="54268FD8" w14:textId="77777777" w:rsidR="006B0597" w:rsidRPr="00554380" w:rsidRDefault="006B0597" w:rsidP="00816328">
      <w:pPr>
        <w:autoSpaceDE w:val="0"/>
        <w:autoSpaceDN w:val="0"/>
        <w:adjustRightInd w:val="0"/>
        <w:jc w:val="both"/>
        <w:rPr>
          <w:rFonts w:ascii="Verdana" w:hAnsi="Verdana"/>
          <w:b/>
          <w:sz w:val="52"/>
          <w:szCs w:val="52"/>
        </w:rPr>
      </w:pPr>
    </w:p>
    <w:p w14:paraId="66693F2A" w14:textId="7F27274D" w:rsidR="006B0597" w:rsidRPr="00554380" w:rsidRDefault="007B7032" w:rsidP="00816328">
      <w:pPr>
        <w:autoSpaceDE w:val="0"/>
        <w:autoSpaceDN w:val="0"/>
        <w:adjustRightInd w:val="0"/>
        <w:jc w:val="both"/>
        <w:rPr>
          <w:rFonts w:ascii="Verdana" w:hAnsi="Verdana"/>
          <w:b/>
          <w:sz w:val="52"/>
          <w:szCs w:val="52"/>
        </w:rPr>
      </w:pPr>
      <w:r w:rsidRPr="00554380">
        <w:rPr>
          <w:rFonts w:ascii="Verdana" w:hAnsi="Verdana"/>
          <w:b/>
          <w:sz w:val="52"/>
          <w:szCs w:val="52"/>
        </w:rPr>
        <w:t>20</w:t>
      </w:r>
      <w:r w:rsidR="00AA2C95">
        <w:rPr>
          <w:rFonts w:ascii="Verdana" w:hAnsi="Verdana"/>
          <w:b/>
          <w:sz w:val="52"/>
          <w:szCs w:val="52"/>
        </w:rPr>
        <w:t>2</w:t>
      </w:r>
      <w:r w:rsidR="00D14C81">
        <w:rPr>
          <w:rFonts w:ascii="Verdana" w:hAnsi="Verdana"/>
          <w:b/>
          <w:sz w:val="52"/>
          <w:szCs w:val="52"/>
        </w:rPr>
        <w:t>4</w:t>
      </w:r>
    </w:p>
    <w:p w14:paraId="6EA91090" w14:textId="77777777" w:rsidR="006B0597" w:rsidRPr="00554380" w:rsidRDefault="006B0597" w:rsidP="00816328">
      <w:pPr>
        <w:autoSpaceDE w:val="0"/>
        <w:autoSpaceDN w:val="0"/>
        <w:adjustRightInd w:val="0"/>
        <w:jc w:val="both"/>
        <w:rPr>
          <w:rFonts w:ascii="Verdana" w:hAnsi="Verdana"/>
          <w:b/>
          <w:sz w:val="52"/>
          <w:szCs w:val="52"/>
        </w:rPr>
      </w:pPr>
    </w:p>
    <w:p w14:paraId="66ED4A23" w14:textId="77777777" w:rsidR="006B0597" w:rsidRPr="00D53096" w:rsidRDefault="006B0597" w:rsidP="00816328">
      <w:pPr>
        <w:autoSpaceDE w:val="0"/>
        <w:autoSpaceDN w:val="0"/>
        <w:adjustRightInd w:val="0"/>
        <w:jc w:val="both"/>
        <w:rPr>
          <w:rFonts w:ascii="Verdana" w:hAnsi="Verdana"/>
          <w:b/>
          <w:sz w:val="22"/>
          <w:szCs w:val="22"/>
        </w:rPr>
      </w:pPr>
    </w:p>
    <w:p w14:paraId="38421B39" w14:textId="77777777" w:rsidR="006B0597" w:rsidRPr="00D53096" w:rsidRDefault="006B0597" w:rsidP="00816328">
      <w:pPr>
        <w:autoSpaceDE w:val="0"/>
        <w:autoSpaceDN w:val="0"/>
        <w:adjustRightInd w:val="0"/>
        <w:jc w:val="both"/>
        <w:rPr>
          <w:rFonts w:ascii="Verdana" w:hAnsi="Verdana"/>
          <w:b/>
          <w:sz w:val="22"/>
          <w:szCs w:val="22"/>
        </w:rPr>
      </w:pPr>
    </w:p>
    <w:p w14:paraId="5B1B32DF" w14:textId="77777777" w:rsidR="003B6B2B" w:rsidRPr="00D53096" w:rsidRDefault="003B6B2B" w:rsidP="00816328">
      <w:pPr>
        <w:autoSpaceDE w:val="0"/>
        <w:autoSpaceDN w:val="0"/>
        <w:adjustRightInd w:val="0"/>
        <w:jc w:val="both"/>
        <w:rPr>
          <w:rFonts w:ascii="Verdana" w:hAnsi="Verdana"/>
          <w:sz w:val="22"/>
          <w:szCs w:val="22"/>
        </w:rPr>
      </w:pPr>
    </w:p>
    <w:p w14:paraId="3D7B74B2" w14:textId="77777777" w:rsidR="005D4169" w:rsidRPr="00D53096" w:rsidRDefault="007B7032" w:rsidP="005D4169">
      <w:pPr>
        <w:autoSpaceDE w:val="0"/>
        <w:autoSpaceDN w:val="0"/>
        <w:adjustRightInd w:val="0"/>
        <w:jc w:val="both"/>
        <w:rPr>
          <w:rFonts w:ascii="Verdana" w:hAnsi="Verdana"/>
          <w:sz w:val="22"/>
          <w:szCs w:val="22"/>
        </w:rPr>
      </w:pPr>
      <w:r w:rsidRPr="00D53096">
        <w:rPr>
          <w:rFonts w:ascii="Verdana" w:hAnsi="Verdana"/>
          <w:sz w:val="22"/>
          <w:szCs w:val="22"/>
        </w:rPr>
        <w:br w:type="page"/>
      </w:r>
    </w:p>
    <w:p w14:paraId="1A4B6FC2" w14:textId="77777777" w:rsidR="009C77F9" w:rsidRPr="00D53096" w:rsidRDefault="009C77F9" w:rsidP="005D4169">
      <w:pPr>
        <w:autoSpaceDE w:val="0"/>
        <w:autoSpaceDN w:val="0"/>
        <w:adjustRightInd w:val="0"/>
        <w:jc w:val="both"/>
        <w:rPr>
          <w:rFonts w:ascii="Verdana" w:hAnsi="Verdana"/>
          <w:sz w:val="22"/>
          <w:szCs w:val="22"/>
        </w:rPr>
      </w:pPr>
    </w:p>
    <w:p w14:paraId="5B0B3234" w14:textId="77777777" w:rsidR="005D4169" w:rsidRPr="00D53096" w:rsidRDefault="005D4169" w:rsidP="005D4169">
      <w:pPr>
        <w:autoSpaceDE w:val="0"/>
        <w:autoSpaceDN w:val="0"/>
        <w:adjustRightInd w:val="0"/>
        <w:jc w:val="both"/>
        <w:rPr>
          <w:rFonts w:ascii="Verdana" w:hAnsi="Verdana"/>
          <w:sz w:val="22"/>
          <w:szCs w:val="22"/>
        </w:rPr>
      </w:pPr>
    </w:p>
    <w:p w14:paraId="5791CEBB" w14:textId="77777777" w:rsidR="005D4169" w:rsidRPr="00D53096" w:rsidRDefault="005D4169" w:rsidP="005D4169">
      <w:pPr>
        <w:autoSpaceDE w:val="0"/>
        <w:autoSpaceDN w:val="0"/>
        <w:adjustRightInd w:val="0"/>
        <w:jc w:val="both"/>
        <w:rPr>
          <w:rFonts w:ascii="Verdana" w:hAnsi="Verdana" w:cs="Arial"/>
          <w:sz w:val="22"/>
          <w:szCs w:val="22"/>
        </w:rPr>
      </w:pPr>
    </w:p>
    <w:p w14:paraId="0FB4AD9C" w14:textId="77777777" w:rsidR="005D4169" w:rsidRPr="00D53096" w:rsidRDefault="005D4169" w:rsidP="005D4169">
      <w:pPr>
        <w:autoSpaceDE w:val="0"/>
        <w:autoSpaceDN w:val="0"/>
        <w:adjustRightInd w:val="0"/>
        <w:jc w:val="both"/>
        <w:rPr>
          <w:rFonts w:ascii="Verdana" w:hAnsi="Verdana" w:cs="Arial"/>
          <w:b/>
          <w:sz w:val="22"/>
          <w:szCs w:val="22"/>
        </w:rPr>
      </w:pPr>
    </w:p>
    <w:p w14:paraId="2174ECB3" w14:textId="77777777" w:rsidR="005D4169" w:rsidRPr="00D53096" w:rsidRDefault="005D4169" w:rsidP="005D4169">
      <w:pPr>
        <w:autoSpaceDE w:val="0"/>
        <w:autoSpaceDN w:val="0"/>
        <w:adjustRightInd w:val="0"/>
        <w:jc w:val="both"/>
        <w:rPr>
          <w:rFonts w:ascii="Verdana" w:hAnsi="Verdana" w:cs="Arial"/>
          <w:sz w:val="22"/>
          <w:szCs w:val="22"/>
        </w:rPr>
      </w:pPr>
    </w:p>
    <w:p w14:paraId="1DA95D41" w14:textId="77777777" w:rsidR="005D4169" w:rsidRPr="00D53096" w:rsidRDefault="005D4169" w:rsidP="005D4169">
      <w:pPr>
        <w:autoSpaceDE w:val="0"/>
        <w:autoSpaceDN w:val="0"/>
        <w:adjustRightInd w:val="0"/>
        <w:rPr>
          <w:rFonts w:ascii="Verdana" w:hAnsi="Verdana" w:cs="Arial"/>
          <w:sz w:val="22"/>
          <w:szCs w:val="22"/>
        </w:rPr>
      </w:pPr>
    </w:p>
    <w:p w14:paraId="056B525F" w14:textId="77777777" w:rsidR="005D4169" w:rsidRPr="00D53096" w:rsidRDefault="005D4169" w:rsidP="005D4169">
      <w:pPr>
        <w:autoSpaceDE w:val="0"/>
        <w:autoSpaceDN w:val="0"/>
        <w:adjustRightInd w:val="0"/>
        <w:rPr>
          <w:rFonts w:ascii="Verdana" w:hAnsi="Verdana" w:cs="Arial"/>
          <w:sz w:val="22"/>
          <w:szCs w:val="22"/>
        </w:rPr>
      </w:pPr>
      <w:r w:rsidRPr="00D53096">
        <w:rPr>
          <w:rFonts w:ascii="Verdana" w:hAnsi="Verdana" w:cs="Arial"/>
          <w:sz w:val="22"/>
          <w:szCs w:val="22"/>
        </w:rPr>
        <w:t>Hello,</w:t>
      </w:r>
    </w:p>
    <w:p w14:paraId="0143AC21" w14:textId="77777777" w:rsidR="005D4169" w:rsidRPr="00D53096" w:rsidRDefault="005D4169" w:rsidP="005D4169">
      <w:pPr>
        <w:autoSpaceDE w:val="0"/>
        <w:autoSpaceDN w:val="0"/>
        <w:adjustRightInd w:val="0"/>
        <w:rPr>
          <w:rFonts w:ascii="Verdana" w:hAnsi="Verdana" w:cs="Arial"/>
          <w:sz w:val="22"/>
          <w:szCs w:val="22"/>
        </w:rPr>
      </w:pPr>
    </w:p>
    <w:p w14:paraId="1C2F2883" w14:textId="77777777" w:rsidR="007B7032" w:rsidRPr="00D53096" w:rsidRDefault="005D4169" w:rsidP="0082071A">
      <w:pPr>
        <w:rPr>
          <w:rFonts w:ascii="Verdana" w:hAnsi="Verdana" w:cs="Arial"/>
          <w:sz w:val="22"/>
          <w:szCs w:val="22"/>
        </w:rPr>
      </w:pPr>
      <w:r w:rsidRPr="00D53096">
        <w:rPr>
          <w:rFonts w:ascii="Verdana" w:hAnsi="Verdana" w:cs="Arial"/>
          <w:sz w:val="22"/>
          <w:szCs w:val="22"/>
        </w:rPr>
        <w:t xml:space="preserve">We are delighted that you are considering a role with </w:t>
      </w:r>
      <w:r w:rsidR="00AA2C95">
        <w:rPr>
          <w:rFonts w:ascii="Verdana" w:hAnsi="Verdana" w:cs="Arial"/>
          <w:sz w:val="22"/>
          <w:szCs w:val="22"/>
        </w:rPr>
        <w:t xml:space="preserve">Dumfries &amp; Galloway </w:t>
      </w:r>
      <w:r w:rsidR="006E5EC6">
        <w:rPr>
          <w:rFonts w:ascii="Verdana" w:hAnsi="Verdana" w:cs="Arial"/>
          <w:sz w:val="22"/>
          <w:szCs w:val="22"/>
        </w:rPr>
        <w:t xml:space="preserve">Rape Crisis &amp; Sexual Abuse </w:t>
      </w:r>
      <w:r w:rsidR="00AA2C95">
        <w:rPr>
          <w:rFonts w:ascii="Verdana" w:hAnsi="Verdana" w:cs="Arial"/>
          <w:sz w:val="22"/>
          <w:szCs w:val="22"/>
        </w:rPr>
        <w:t xml:space="preserve">Support </w:t>
      </w:r>
      <w:r w:rsidR="006E5EC6">
        <w:rPr>
          <w:rFonts w:ascii="Verdana" w:hAnsi="Verdana" w:cs="Arial"/>
          <w:sz w:val="22"/>
          <w:szCs w:val="22"/>
        </w:rPr>
        <w:t>Centre (</w:t>
      </w:r>
      <w:r w:rsidR="00AA2C95">
        <w:rPr>
          <w:rFonts w:ascii="Verdana" w:hAnsi="Verdana" w:cs="Arial"/>
          <w:sz w:val="22"/>
          <w:szCs w:val="22"/>
        </w:rPr>
        <w:t>DGRC&amp;SASC</w:t>
      </w:r>
      <w:r w:rsidR="006E5EC6">
        <w:rPr>
          <w:rFonts w:ascii="Verdana" w:hAnsi="Verdana" w:cs="Arial"/>
          <w:sz w:val="22"/>
          <w:szCs w:val="22"/>
        </w:rPr>
        <w:t>)</w:t>
      </w:r>
      <w:r w:rsidR="007B7032" w:rsidRPr="00D53096">
        <w:rPr>
          <w:rFonts w:ascii="Verdana" w:hAnsi="Verdana" w:cs="Arial"/>
          <w:sz w:val="22"/>
          <w:szCs w:val="22"/>
        </w:rPr>
        <w:t xml:space="preserve"> </w:t>
      </w:r>
      <w:r w:rsidRPr="00D53096">
        <w:rPr>
          <w:rFonts w:ascii="Verdana" w:hAnsi="Verdana" w:cs="Arial"/>
          <w:sz w:val="22"/>
          <w:szCs w:val="22"/>
        </w:rPr>
        <w:t>as a</w:t>
      </w:r>
      <w:r w:rsidR="007B7032" w:rsidRPr="00D53096">
        <w:rPr>
          <w:rFonts w:ascii="Verdana" w:hAnsi="Verdana" w:cs="Arial"/>
          <w:sz w:val="22"/>
          <w:szCs w:val="22"/>
        </w:rPr>
        <w:t xml:space="preserve"> member of the </w:t>
      </w:r>
      <w:r w:rsidR="0082071A" w:rsidRPr="00D53096">
        <w:rPr>
          <w:rFonts w:ascii="Verdana" w:hAnsi="Verdana" w:cs="Arial"/>
          <w:sz w:val="22"/>
          <w:szCs w:val="22"/>
        </w:rPr>
        <w:t xml:space="preserve">Board of </w:t>
      </w:r>
      <w:r w:rsidR="007B7032" w:rsidRPr="00D53096">
        <w:rPr>
          <w:rFonts w:ascii="Verdana" w:hAnsi="Verdana" w:cs="Arial"/>
          <w:sz w:val="22"/>
          <w:szCs w:val="22"/>
        </w:rPr>
        <w:t>Trustees</w:t>
      </w:r>
      <w:r w:rsidRPr="00D53096">
        <w:rPr>
          <w:rFonts w:ascii="Verdana" w:hAnsi="Verdana" w:cs="Arial"/>
          <w:sz w:val="22"/>
          <w:szCs w:val="22"/>
        </w:rPr>
        <w:t xml:space="preserve">.  </w:t>
      </w:r>
    </w:p>
    <w:p w14:paraId="5831D7BF" w14:textId="77777777" w:rsidR="007B7032" w:rsidRPr="00D53096" w:rsidRDefault="007B7032" w:rsidP="0082071A">
      <w:pPr>
        <w:rPr>
          <w:rFonts w:ascii="Verdana" w:hAnsi="Verdana" w:cs="Arial"/>
          <w:sz w:val="22"/>
          <w:szCs w:val="22"/>
        </w:rPr>
      </w:pPr>
    </w:p>
    <w:p w14:paraId="0B2E9B89" w14:textId="03FADB37" w:rsidR="005D4169" w:rsidRPr="00D53096" w:rsidRDefault="009167F9" w:rsidP="0082071A">
      <w:pPr>
        <w:rPr>
          <w:rFonts w:ascii="Verdana" w:hAnsi="Verdana" w:cs="Arial"/>
          <w:sz w:val="22"/>
          <w:szCs w:val="22"/>
        </w:rPr>
      </w:pPr>
      <w:r>
        <w:rPr>
          <w:rFonts w:ascii="Verdana" w:hAnsi="Verdana" w:cs="Arial"/>
          <w:sz w:val="22"/>
          <w:szCs w:val="22"/>
        </w:rPr>
        <w:t>I</w:t>
      </w:r>
      <w:r w:rsidR="005D4169" w:rsidRPr="00D53096">
        <w:rPr>
          <w:rFonts w:ascii="Verdana" w:hAnsi="Verdana" w:cs="Arial"/>
          <w:sz w:val="22"/>
          <w:szCs w:val="22"/>
        </w:rPr>
        <w:t xml:space="preserve">f you decide to apply and </w:t>
      </w:r>
      <w:r w:rsidR="007B7032" w:rsidRPr="00D53096">
        <w:rPr>
          <w:rFonts w:ascii="Verdana" w:hAnsi="Verdana" w:cs="Arial"/>
          <w:sz w:val="22"/>
          <w:szCs w:val="22"/>
        </w:rPr>
        <w:t xml:space="preserve">become </w:t>
      </w:r>
      <w:proofErr w:type="gramStart"/>
      <w:r w:rsidR="007B7032" w:rsidRPr="00D53096">
        <w:rPr>
          <w:rFonts w:ascii="Verdana" w:hAnsi="Verdana" w:cs="Arial"/>
          <w:sz w:val="22"/>
          <w:szCs w:val="22"/>
        </w:rPr>
        <w:t>involved</w:t>
      </w:r>
      <w:proofErr w:type="gramEnd"/>
      <w:r w:rsidR="007B7032" w:rsidRPr="00D53096">
        <w:rPr>
          <w:rFonts w:ascii="Verdana" w:hAnsi="Verdana" w:cs="Arial"/>
          <w:sz w:val="22"/>
          <w:szCs w:val="22"/>
        </w:rPr>
        <w:t xml:space="preserve"> you will have t</w:t>
      </w:r>
      <w:r w:rsidR="00A03C05">
        <w:rPr>
          <w:rFonts w:ascii="Verdana" w:hAnsi="Verdana" w:cs="Arial"/>
          <w:sz w:val="22"/>
          <w:szCs w:val="22"/>
        </w:rPr>
        <w:t>he opportunity to help guide this essential</w:t>
      </w:r>
      <w:r w:rsidR="007B7032" w:rsidRPr="00D53096">
        <w:rPr>
          <w:rFonts w:ascii="Verdana" w:hAnsi="Verdana" w:cs="Arial"/>
          <w:sz w:val="22"/>
          <w:szCs w:val="22"/>
        </w:rPr>
        <w:t xml:space="preserve"> service as it </w:t>
      </w:r>
      <w:r w:rsidR="00A03C05">
        <w:rPr>
          <w:rFonts w:ascii="Verdana" w:hAnsi="Verdana" w:cs="Arial"/>
          <w:sz w:val="22"/>
          <w:szCs w:val="22"/>
        </w:rPr>
        <w:t>develops in n</w:t>
      </w:r>
      <w:r w:rsidR="00611D33">
        <w:rPr>
          <w:rFonts w:ascii="Verdana" w:hAnsi="Verdana" w:cs="Arial"/>
          <w:sz w:val="22"/>
          <w:szCs w:val="22"/>
        </w:rPr>
        <w:t xml:space="preserve">ew directions as </w:t>
      </w:r>
      <w:r w:rsidR="00A03C05">
        <w:rPr>
          <w:rFonts w:ascii="Verdana" w:hAnsi="Verdana" w:cs="Arial"/>
          <w:sz w:val="22"/>
          <w:szCs w:val="22"/>
        </w:rPr>
        <w:t>a centre of excellence in supporting survivors</w:t>
      </w:r>
      <w:r w:rsidR="00554380">
        <w:rPr>
          <w:rFonts w:ascii="Verdana" w:hAnsi="Verdana" w:cs="Arial"/>
          <w:sz w:val="22"/>
          <w:szCs w:val="22"/>
        </w:rPr>
        <w:t xml:space="preserve"> of sexual violence</w:t>
      </w:r>
      <w:r w:rsidR="00A03C05">
        <w:rPr>
          <w:rFonts w:ascii="Verdana" w:hAnsi="Verdana" w:cs="Arial"/>
          <w:sz w:val="22"/>
          <w:szCs w:val="22"/>
        </w:rPr>
        <w:t xml:space="preserve"> </w:t>
      </w:r>
      <w:r w:rsidR="005D4169" w:rsidRPr="00D53096">
        <w:rPr>
          <w:rFonts w:ascii="Verdana" w:hAnsi="Verdana" w:cs="Arial"/>
          <w:sz w:val="22"/>
          <w:szCs w:val="22"/>
        </w:rPr>
        <w:t xml:space="preserve">in </w:t>
      </w:r>
      <w:r w:rsidR="007B7032" w:rsidRPr="00D53096">
        <w:rPr>
          <w:rFonts w:ascii="Verdana" w:hAnsi="Verdana" w:cs="Arial"/>
          <w:sz w:val="22"/>
          <w:szCs w:val="22"/>
        </w:rPr>
        <w:t>Dumfries and Galloway</w:t>
      </w:r>
      <w:r w:rsidR="005D4169" w:rsidRPr="00D53096">
        <w:rPr>
          <w:rFonts w:ascii="Verdana" w:hAnsi="Verdana" w:cs="Arial"/>
          <w:sz w:val="22"/>
          <w:szCs w:val="22"/>
        </w:rPr>
        <w:t>.</w:t>
      </w:r>
      <w:r w:rsidR="005D4169" w:rsidRPr="00D53096">
        <w:rPr>
          <w:rFonts w:ascii="Verdana" w:hAnsi="Verdana" w:cs="Arial"/>
          <w:sz w:val="22"/>
          <w:szCs w:val="22"/>
        </w:rPr>
        <w:br/>
      </w:r>
    </w:p>
    <w:p w14:paraId="16118A2C" w14:textId="0FF5878C" w:rsidR="005D4169" w:rsidRPr="00D53096" w:rsidRDefault="005D4169" w:rsidP="005D4169">
      <w:pPr>
        <w:autoSpaceDE w:val="0"/>
        <w:autoSpaceDN w:val="0"/>
        <w:adjustRightInd w:val="0"/>
        <w:rPr>
          <w:rFonts w:ascii="Verdana" w:hAnsi="Verdana" w:cs="Arial"/>
          <w:sz w:val="22"/>
          <w:szCs w:val="22"/>
        </w:rPr>
      </w:pPr>
      <w:r w:rsidRPr="00D53096">
        <w:rPr>
          <w:rFonts w:ascii="Verdana" w:hAnsi="Verdana" w:cs="Arial"/>
          <w:sz w:val="22"/>
          <w:szCs w:val="22"/>
        </w:rPr>
        <w:t xml:space="preserve">This pack is designed to give you </w:t>
      </w:r>
      <w:r w:rsidR="002508CF" w:rsidRPr="00D53096">
        <w:rPr>
          <w:rFonts w:ascii="Verdana" w:hAnsi="Verdana" w:cs="Arial"/>
          <w:sz w:val="22"/>
          <w:szCs w:val="22"/>
        </w:rPr>
        <w:t xml:space="preserve">a better idea about what </w:t>
      </w:r>
      <w:r w:rsidR="002508CF">
        <w:rPr>
          <w:rFonts w:ascii="Verdana" w:hAnsi="Verdana" w:cs="Arial"/>
          <w:sz w:val="22"/>
          <w:szCs w:val="22"/>
        </w:rPr>
        <w:t>a</w:t>
      </w:r>
      <w:r w:rsidR="002508CF" w:rsidRPr="00D53096">
        <w:rPr>
          <w:rFonts w:ascii="Verdana" w:hAnsi="Verdana" w:cs="Arial"/>
          <w:sz w:val="22"/>
          <w:szCs w:val="22"/>
        </w:rPr>
        <w:t xml:space="preserve"> role </w:t>
      </w:r>
      <w:r w:rsidR="002508CF">
        <w:rPr>
          <w:rFonts w:ascii="Verdana" w:hAnsi="Verdana" w:cs="Arial"/>
          <w:sz w:val="22"/>
          <w:szCs w:val="22"/>
        </w:rPr>
        <w:t>on our</w:t>
      </w:r>
      <w:r w:rsidR="002508CF" w:rsidRPr="00D53096">
        <w:rPr>
          <w:rFonts w:ascii="Verdana" w:hAnsi="Verdana" w:cs="Arial"/>
          <w:sz w:val="22"/>
          <w:szCs w:val="22"/>
        </w:rPr>
        <w:t xml:space="preserve"> Board of Trustees</w:t>
      </w:r>
      <w:r w:rsidR="002508CF">
        <w:rPr>
          <w:rFonts w:ascii="Verdana" w:hAnsi="Verdana" w:cs="Arial"/>
          <w:sz w:val="22"/>
          <w:szCs w:val="22"/>
        </w:rPr>
        <w:t xml:space="preserve"> will entail and some</w:t>
      </w:r>
      <w:r w:rsidRPr="00D53096">
        <w:rPr>
          <w:rFonts w:ascii="Verdana" w:hAnsi="Verdana" w:cs="Arial"/>
          <w:sz w:val="22"/>
          <w:szCs w:val="22"/>
        </w:rPr>
        <w:t xml:space="preserve"> background </w:t>
      </w:r>
      <w:r w:rsidR="00B6720D">
        <w:rPr>
          <w:rFonts w:ascii="Verdana" w:hAnsi="Verdana" w:cs="Arial"/>
          <w:sz w:val="22"/>
          <w:szCs w:val="22"/>
        </w:rPr>
        <w:t xml:space="preserve">information </w:t>
      </w:r>
      <w:r w:rsidRPr="00D53096">
        <w:rPr>
          <w:rFonts w:ascii="Verdana" w:hAnsi="Verdana" w:cs="Arial"/>
          <w:sz w:val="22"/>
          <w:szCs w:val="22"/>
        </w:rPr>
        <w:t xml:space="preserve">about </w:t>
      </w:r>
      <w:r w:rsidR="006D1645">
        <w:rPr>
          <w:rFonts w:ascii="Verdana" w:hAnsi="Verdana" w:cs="Arial"/>
          <w:sz w:val="22"/>
          <w:szCs w:val="22"/>
        </w:rPr>
        <w:t xml:space="preserve">the </w:t>
      </w:r>
      <w:r w:rsidR="006D1645" w:rsidRPr="00D53096">
        <w:rPr>
          <w:rFonts w:ascii="Verdana" w:hAnsi="Verdana" w:cs="Arial"/>
          <w:sz w:val="22"/>
          <w:szCs w:val="22"/>
        </w:rPr>
        <w:t>service</w:t>
      </w:r>
      <w:r w:rsidR="00B6720D">
        <w:rPr>
          <w:rFonts w:ascii="Verdana" w:hAnsi="Verdana" w:cs="Arial"/>
          <w:sz w:val="22"/>
          <w:szCs w:val="22"/>
        </w:rPr>
        <w:t xml:space="preserve">, </w:t>
      </w:r>
      <w:proofErr w:type="gramStart"/>
      <w:r w:rsidR="00554380">
        <w:rPr>
          <w:rFonts w:ascii="Verdana" w:hAnsi="Verdana" w:cs="Arial"/>
          <w:sz w:val="22"/>
          <w:szCs w:val="22"/>
        </w:rPr>
        <w:t>however</w:t>
      </w:r>
      <w:proofErr w:type="gramEnd"/>
      <w:r w:rsidR="00554380">
        <w:rPr>
          <w:rFonts w:ascii="Verdana" w:hAnsi="Verdana" w:cs="Arial"/>
          <w:sz w:val="22"/>
          <w:szCs w:val="22"/>
        </w:rPr>
        <w:t xml:space="preserve"> please </w:t>
      </w:r>
      <w:r w:rsidRPr="00D53096">
        <w:rPr>
          <w:rFonts w:ascii="Verdana" w:hAnsi="Verdana" w:cs="Arial"/>
          <w:sz w:val="22"/>
          <w:szCs w:val="22"/>
        </w:rPr>
        <w:t xml:space="preserve">don’t hesitate to contact </w:t>
      </w:r>
      <w:r w:rsidR="00B6720D">
        <w:rPr>
          <w:rFonts w:ascii="Verdana" w:hAnsi="Verdana" w:cs="Arial"/>
          <w:sz w:val="22"/>
          <w:szCs w:val="22"/>
        </w:rPr>
        <w:t>one of our Centre Managers, Claire Torrance or</w:t>
      </w:r>
      <w:r w:rsidR="00554380">
        <w:rPr>
          <w:rFonts w:ascii="Verdana" w:hAnsi="Verdana" w:cs="Arial"/>
          <w:sz w:val="22"/>
          <w:szCs w:val="22"/>
        </w:rPr>
        <w:t xml:space="preserve"> Jill Osborne on 01387</w:t>
      </w:r>
      <w:r w:rsidR="002508CF">
        <w:rPr>
          <w:rFonts w:ascii="Verdana" w:hAnsi="Verdana" w:cs="Arial"/>
          <w:sz w:val="22"/>
          <w:szCs w:val="22"/>
        </w:rPr>
        <w:t xml:space="preserve"> </w:t>
      </w:r>
      <w:r w:rsidR="00554380">
        <w:rPr>
          <w:rFonts w:ascii="Verdana" w:hAnsi="Verdana" w:cs="Arial"/>
          <w:sz w:val="22"/>
          <w:szCs w:val="22"/>
        </w:rPr>
        <w:t>253113</w:t>
      </w:r>
      <w:r w:rsidRPr="00D53096">
        <w:rPr>
          <w:rFonts w:ascii="Verdana" w:hAnsi="Verdana" w:cs="Arial"/>
          <w:sz w:val="22"/>
          <w:szCs w:val="22"/>
        </w:rPr>
        <w:t xml:space="preserve"> if you would like any further information.</w:t>
      </w:r>
    </w:p>
    <w:p w14:paraId="39EE84B0" w14:textId="77777777" w:rsidR="005D4169" w:rsidRPr="00D53096" w:rsidRDefault="005D4169" w:rsidP="005D4169">
      <w:pPr>
        <w:rPr>
          <w:rFonts w:ascii="Verdana" w:hAnsi="Verdana" w:cs="Arial"/>
          <w:sz w:val="22"/>
          <w:szCs w:val="22"/>
        </w:rPr>
      </w:pPr>
    </w:p>
    <w:p w14:paraId="0E653174" w14:textId="60AD9C93" w:rsidR="005D4169" w:rsidRPr="00D53096" w:rsidRDefault="005D4169" w:rsidP="005D4169">
      <w:pPr>
        <w:rPr>
          <w:rFonts w:ascii="Verdana" w:hAnsi="Verdana" w:cs="Arial"/>
          <w:sz w:val="22"/>
          <w:szCs w:val="22"/>
        </w:rPr>
      </w:pPr>
      <w:r w:rsidRPr="00D53096">
        <w:rPr>
          <w:rFonts w:ascii="Verdana" w:hAnsi="Verdana" w:cs="Arial"/>
          <w:sz w:val="22"/>
          <w:szCs w:val="22"/>
        </w:rPr>
        <w:t xml:space="preserve">You can </w:t>
      </w:r>
      <w:r w:rsidR="002508CF">
        <w:rPr>
          <w:rFonts w:ascii="Verdana" w:hAnsi="Verdana" w:cs="Arial"/>
          <w:sz w:val="22"/>
          <w:szCs w:val="22"/>
        </w:rPr>
        <w:t xml:space="preserve">complete your application online </w:t>
      </w:r>
      <w:r w:rsidR="002508CF" w:rsidRPr="00D53096">
        <w:rPr>
          <w:rFonts w:ascii="Verdana" w:hAnsi="Verdana" w:cs="Arial"/>
          <w:sz w:val="22"/>
          <w:szCs w:val="22"/>
        </w:rPr>
        <w:t>and</w:t>
      </w:r>
      <w:r w:rsidR="002508CF">
        <w:rPr>
          <w:rFonts w:ascii="Verdana" w:hAnsi="Verdana" w:cs="Arial"/>
          <w:sz w:val="22"/>
          <w:szCs w:val="22"/>
        </w:rPr>
        <w:t xml:space="preserve"> return by</w:t>
      </w:r>
      <w:r w:rsidR="002508CF" w:rsidRPr="00D53096">
        <w:rPr>
          <w:rFonts w:ascii="Verdana" w:hAnsi="Verdana" w:cs="Arial"/>
          <w:sz w:val="22"/>
          <w:szCs w:val="22"/>
        </w:rPr>
        <w:t xml:space="preserve"> e-mail to </w:t>
      </w:r>
      <w:hyperlink r:id="rId7" w:history="1">
        <w:r w:rsidR="00831F34" w:rsidRPr="00965AB8">
          <w:rPr>
            <w:rStyle w:val="Hyperlink"/>
            <w:rFonts w:ascii="Verdana" w:hAnsi="Verdana" w:cs="Arial"/>
            <w:sz w:val="22"/>
            <w:szCs w:val="22"/>
          </w:rPr>
          <w:t>lynn@rape-crisis.org.uk</w:t>
        </w:r>
      </w:hyperlink>
      <w:r w:rsidR="002508CF">
        <w:rPr>
          <w:rFonts w:ascii="Verdana" w:hAnsi="Verdana" w:cs="Arial"/>
          <w:sz w:val="22"/>
          <w:szCs w:val="22"/>
        </w:rPr>
        <w:t xml:space="preserve"> or </w:t>
      </w:r>
      <w:r w:rsidR="00B66EEB" w:rsidRPr="00D53096">
        <w:rPr>
          <w:rFonts w:ascii="Verdana" w:hAnsi="Verdana" w:cs="Arial"/>
          <w:sz w:val="22"/>
          <w:szCs w:val="22"/>
        </w:rPr>
        <w:t xml:space="preserve">alternatively you can </w:t>
      </w:r>
      <w:r w:rsidRPr="00D53096">
        <w:rPr>
          <w:rFonts w:ascii="Verdana" w:hAnsi="Verdana" w:cs="Arial"/>
          <w:sz w:val="22"/>
          <w:szCs w:val="22"/>
        </w:rPr>
        <w:t>return your application by</w:t>
      </w:r>
      <w:r w:rsidR="00A54F19" w:rsidRPr="00D53096">
        <w:rPr>
          <w:rFonts w:ascii="Verdana" w:hAnsi="Verdana" w:cs="Arial"/>
          <w:sz w:val="22"/>
          <w:szCs w:val="22"/>
        </w:rPr>
        <w:t xml:space="preserve"> post</w:t>
      </w:r>
      <w:r w:rsidRPr="00D53096">
        <w:rPr>
          <w:rFonts w:ascii="Verdana" w:hAnsi="Verdana" w:cs="Arial"/>
          <w:sz w:val="22"/>
          <w:szCs w:val="22"/>
        </w:rPr>
        <w:t xml:space="preserve"> to </w:t>
      </w:r>
      <w:r w:rsidR="00831F34">
        <w:rPr>
          <w:rFonts w:ascii="Verdana" w:hAnsi="Verdana" w:cs="Arial"/>
          <w:sz w:val="22"/>
          <w:szCs w:val="22"/>
        </w:rPr>
        <w:t xml:space="preserve">Lynn </w:t>
      </w:r>
      <w:proofErr w:type="spellStart"/>
      <w:r w:rsidR="00831F34">
        <w:rPr>
          <w:rFonts w:ascii="Verdana" w:hAnsi="Verdana" w:cs="Arial"/>
          <w:sz w:val="22"/>
          <w:szCs w:val="22"/>
        </w:rPr>
        <w:t>McMurchie</w:t>
      </w:r>
      <w:proofErr w:type="spellEnd"/>
      <w:r w:rsidR="00831F34">
        <w:rPr>
          <w:rFonts w:ascii="Verdana" w:hAnsi="Verdana" w:cs="Arial"/>
          <w:sz w:val="22"/>
          <w:szCs w:val="22"/>
        </w:rPr>
        <w:t xml:space="preserve">, Board Secretary, C/o </w:t>
      </w:r>
      <w:r w:rsidR="00AA2C95">
        <w:rPr>
          <w:rFonts w:ascii="Verdana" w:hAnsi="Verdana" w:cs="Arial"/>
          <w:sz w:val="22"/>
          <w:szCs w:val="22"/>
        </w:rPr>
        <w:t>DGRC&amp;SASC</w:t>
      </w:r>
      <w:r w:rsidR="00831F34">
        <w:rPr>
          <w:rFonts w:ascii="Verdana" w:hAnsi="Verdana" w:cs="Arial"/>
          <w:sz w:val="22"/>
          <w:szCs w:val="22"/>
        </w:rPr>
        <w:t xml:space="preserve">, </w:t>
      </w:r>
      <w:r w:rsidR="00AA2C95">
        <w:rPr>
          <w:rFonts w:ascii="Verdana" w:hAnsi="Verdana" w:cs="Arial"/>
          <w:sz w:val="22"/>
          <w:szCs w:val="22"/>
        </w:rPr>
        <w:t>7 Church Crescent Dumfries</w:t>
      </w:r>
      <w:r w:rsidR="00B6720D">
        <w:rPr>
          <w:rFonts w:ascii="Verdana" w:hAnsi="Verdana" w:cs="Arial"/>
          <w:sz w:val="22"/>
          <w:szCs w:val="22"/>
        </w:rPr>
        <w:t>.</w:t>
      </w:r>
      <w:r w:rsidR="00A54F19" w:rsidRPr="00D53096">
        <w:rPr>
          <w:rFonts w:ascii="Verdana" w:hAnsi="Verdana" w:cs="Arial"/>
          <w:sz w:val="22"/>
          <w:szCs w:val="22"/>
        </w:rPr>
        <w:t xml:space="preserve"> </w:t>
      </w:r>
    </w:p>
    <w:p w14:paraId="5B26D6A0" w14:textId="77777777" w:rsidR="007B7032" w:rsidRPr="00D53096" w:rsidRDefault="007B7032" w:rsidP="005D4169">
      <w:pPr>
        <w:rPr>
          <w:rFonts w:ascii="Verdana" w:hAnsi="Verdana" w:cs="Arial"/>
          <w:sz w:val="22"/>
          <w:szCs w:val="22"/>
        </w:rPr>
      </w:pPr>
    </w:p>
    <w:p w14:paraId="7E7D2885" w14:textId="6E619C8F" w:rsidR="00554380" w:rsidRDefault="005D4169" w:rsidP="005D4169">
      <w:pPr>
        <w:rPr>
          <w:rFonts w:ascii="Verdana" w:hAnsi="Verdana" w:cs="Arial"/>
          <w:sz w:val="22"/>
          <w:szCs w:val="22"/>
        </w:rPr>
      </w:pPr>
      <w:r w:rsidRPr="00D53096">
        <w:rPr>
          <w:rFonts w:ascii="Verdana" w:hAnsi="Verdana" w:cs="Arial"/>
          <w:sz w:val="22"/>
          <w:szCs w:val="22"/>
        </w:rPr>
        <w:t>We look forward to hearing from you soon.</w:t>
      </w:r>
    </w:p>
    <w:p w14:paraId="22886224" w14:textId="77777777" w:rsidR="00554380" w:rsidRDefault="00554380" w:rsidP="005D4169">
      <w:pPr>
        <w:rPr>
          <w:rFonts w:ascii="Verdana" w:hAnsi="Verdana" w:cs="Arial"/>
          <w:sz w:val="22"/>
          <w:szCs w:val="22"/>
        </w:rPr>
      </w:pPr>
    </w:p>
    <w:p w14:paraId="6529C13D" w14:textId="77777777" w:rsidR="005D4169" w:rsidRPr="00D53096" w:rsidRDefault="00AA2C95" w:rsidP="005D4169">
      <w:pPr>
        <w:rPr>
          <w:rFonts w:ascii="Verdana" w:hAnsi="Verdana" w:cs="Arial"/>
          <w:b/>
          <w:sz w:val="22"/>
          <w:szCs w:val="22"/>
        </w:rPr>
      </w:pPr>
      <w:r>
        <w:rPr>
          <w:rFonts w:ascii="Verdana" w:hAnsi="Verdana" w:cs="Arial"/>
          <w:b/>
          <w:sz w:val="22"/>
          <w:szCs w:val="22"/>
        </w:rPr>
        <w:t xml:space="preserve">DGRC&amp;SASC </w:t>
      </w:r>
      <w:r w:rsidR="007B7032" w:rsidRPr="00D53096">
        <w:rPr>
          <w:rFonts w:ascii="Verdana" w:hAnsi="Verdana" w:cs="Arial"/>
          <w:b/>
          <w:sz w:val="22"/>
          <w:szCs w:val="22"/>
        </w:rPr>
        <w:t>Board of Trustees</w:t>
      </w:r>
    </w:p>
    <w:p w14:paraId="0DE729EA" w14:textId="77777777" w:rsidR="005D4169" w:rsidRPr="00D53096" w:rsidRDefault="005D4169" w:rsidP="005D4169">
      <w:pPr>
        <w:rPr>
          <w:rFonts w:ascii="Verdana" w:hAnsi="Verdana"/>
          <w:sz w:val="22"/>
          <w:szCs w:val="22"/>
        </w:rPr>
      </w:pPr>
    </w:p>
    <w:p w14:paraId="783FA6EF" w14:textId="77777777" w:rsidR="005D4169" w:rsidRPr="00D53096" w:rsidRDefault="005D4169" w:rsidP="005D4169">
      <w:pPr>
        <w:rPr>
          <w:rFonts w:ascii="Verdana" w:hAnsi="Verdana"/>
          <w:sz w:val="22"/>
          <w:szCs w:val="22"/>
        </w:rPr>
      </w:pPr>
    </w:p>
    <w:p w14:paraId="3150A092" w14:textId="77777777" w:rsidR="00B6720D" w:rsidRDefault="00B6720D" w:rsidP="005D4169">
      <w:pPr>
        <w:rPr>
          <w:rFonts w:ascii="Verdana" w:hAnsi="Verdana" w:cs="Arial"/>
          <w:sz w:val="22"/>
          <w:szCs w:val="22"/>
        </w:rPr>
      </w:pPr>
    </w:p>
    <w:p w14:paraId="3D0C58F4" w14:textId="77777777" w:rsidR="00B6720D" w:rsidRDefault="00B6720D" w:rsidP="005D4169">
      <w:pPr>
        <w:rPr>
          <w:rFonts w:ascii="Verdana" w:hAnsi="Verdana" w:cs="Arial"/>
          <w:sz w:val="22"/>
          <w:szCs w:val="22"/>
        </w:rPr>
      </w:pPr>
    </w:p>
    <w:p w14:paraId="3CF4101E" w14:textId="7D2CDC4C" w:rsidR="005D4169" w:rsidRPr="00D53096" w:rsidRDefault="005D4169" w:rsidP="005D4169">
      <w:pPr>
        <w:rPr>
          <w:rFonts w:ascii="Verdana" w:hAnsi="Verdana" w:cs="Arial"/>
          <w:sz w:val="22"/>
          <w:szCs w:val="22"/>
        </w:rPr>
      </w:pPr>
      <w:r w:rsidRPr="00D53096">
        <w:rPr>
          <w:rFonts w:ascii="Verdana" w:hAnsi="Verdana" w:cs="Arial"/>
          <w:sz w:val="22"/>
          <w:szCs w:val="22"/>
        </w:rPr>
        <w:t>Only women need apply under Schedule 9, Part 1 of the Equality Act 2010</w:t>
      </w:r>
    </w:p>
    <w:p w14:paraId="7A1B1AF3" w14:textId="77777777" w:rsidR="005D4169" w:rsidRPr="00D53096" w:rsidRDefault="005D4169" w:rsidP="005D4169">
      <w:pPr>
        <w:rPr>
          <w:rFonts w:ascii="Verdana" w:hAnsi="Verdana"/>
          <w:sz w:val="22"/>
          <w:szCs w:val="22"/>
        </w:rPr>
      </w:pPr>
    </w:p>
    <w:p w14:paraId="7CE5C420" w14:textId="77777777" w:rsidR="005D4169" w:rsidRPr="00D53096" w:rsidRDefault="005D4169" w:rsidP="005D4169">
      <w:pPr>
        <w:tabs>
          <w:tab w:val="left" w:pos="1185"/>
        </w:tabs>
        <w:rPr>
          <w:rFonts w:ascii="Verdana" w:hAnsi="Verdana"/>
          <w:sz w:val="22"/>
          <w:szCs w:val="22"/>
        </w:rPr>
      </w:pPr>
    </w:p>
    <w:p w14:paraId="15A1F68A" w14:textId="77777777" w:rsidR="005D4169" w:rsidRPr="00D53096" w:rsidRDefault="005D4169" w:rsidP="005D4169">
      <w:pPr>
        <w:keepNext/>
        <w:spacing w:before="240" w:after="60"/>
        <w:jc w:val="both"/>
        <w:outlineLvl w:val="0"/>
        <w:rPr>
          <w:rFonts w:ascii="Verdana" w:hAnsi="Verdana" w:cs="Arial"/>
          <w:b/>
          <w:bCs/>
          <w:kern w:val="32"/>
          <w:sz w:val="22"/>
          <w:szCs w:val="22"/>
        </w:rPr>
      </w:pPr>
    </w:p>
    <w:p w14:paraId="017BC9CE" w14:textId="77777777" w:rsidR="007B7032" w:rsidRDefault="005D4169" w:rsidP="005D4169">
      <w:pPr>
        <w:keepNext/>
        <w:spacing w:before="240" w:after="60"/>
        <w:jc w:val="both"/>
        <w:outlineLvl w:val="0"/>
        <w:rPr>
          <w:rFonts w:ascii="Verdana" w:hAnsi="Verdana" w:cs="Arial"/>
          <w:b/>
          <w:bCs/>
          <w:kern w:val="32"/>
          <w:sz w:val="22"/>
          <w:szCs w:val="22"/>
        </w:rPr>
      </w:pPr>
      <w:r w:rsidRPr="00D53096">
        <w:rPr>
          <w:rFonts w:ascii="Verdana" w:hAnsi="Verdana" w:cs="Arial"/>
          <w:b/>
          <w:bCs/>
          <w:kern w:val="32"/>
          <w:sz w:val="22"/>
          <w:szCs w:val="22"/>
        </w:rPr>
        <w:br w:type="page"/>
      </w:r>
      <w:r w:rsidR="00AA2C95">
        <w:rPr>
          <w:rFonts w:ascii="Verdana" w:hAnsi="Verdana" w:cs="Arial"/>
          <w:b/>
          <w:bCs/>
          <w:kern w:val="32"/>
          <w:sz w:val="22"/>
          <w:szCs w:val="22"/>
        </w:rPr>
        <w:lastRenderedPageBreak/>
        <w:t xml:space="preserve">DGRC&amp;SASC </w:t>
      </w:r>
      <w:r w:rsidR="007B7032" w:rsidRPr="00D53096">
        <w:rPr>
          <w:rFonts w:ascii="Verdana" w:hAnsi="Verdana" w:cs="Arial"/>
          <w:b/>
          <w:bCs/>
          <w:kern w:val="32"/>
          <w:sz w:val="22"/>
          <w:szCs w:val="22"/>
        </w:rPr>
        <w:t xml:space="preserve">provides </w:t>
      </w:r>
      <w:r w:rsidR="00554380">
        <w:rPr>
          <w:rFonts w:ascii="Verdana" w:hAnsi="Verdana" w:cs="Arial"/>
          <w:b/>
          <w:bCs/>
          <w:kern w:val="32"/>
          <w:sz w:val="22"/>
          <w:szCs w:val="22"/>
        </w:rPr>
        <w:t xml:space="preserve">emotional and practical </w:t>
      </w:r>
      <w:r w:rsidR="00172AA1" w:rsidRPr="00D53096">
        <w:rPr>
          <w:rFonts w:ascii="Verdana" w:hAnsi="Verdana" w:cs="Arial"/>
          <w:b/>
          <w:bCs/>
          <w:kern w:val="32"/>
          <w:sz w:val="22"/>
          <w:szCs w:val="22"/>
        </w:rPr>
        <w:t>support to people over age 12 years who have been affected by any fo</w:t>
      </w:r>
      <w:r w:rsidR="00D53096">
        <w:rPr>
          <w:rFonts w:ascii="Verdana" w:hAnsi="Verdana" w:cs="Arial"/>
          <w:b/>
          <w:bCs/>
          <w:kern w:val="32"/>
          <w:sz w:val="22"/>
          <w:szCs w:val="22"/>
        </w:rPr>
        <w:t xml:space="preserve">rm of sexual violence and abuse or </w:t>
      </w:r>
      <w:r w:rsidR="00172AA1" w:rsidRPr="00D53096">
        <w:rPr>
          <w:rFonts w:ascii="Verdana" w:hAnsi="Verdana" w:cs="Arial"/>
          <w:b/>
          <w:bCs/>
          <w:kern w:val="32"/>
          <w:sz w:val="22"/>
          <w:szCs w:val="22"/>
        </w:rPr>
        <w:t xml:space="preserve">exploitation. </w:t>
      </w:r>
    </w:p>
    <w:p w14:paraId="04F983C2" w14:textId="77777777" w:rsidR="00F1107D" w:rsidRDefault="00F1107D" w:rsidP="00D53096">
      <w:pPr>
        <w:rPr>
          <w:rFonts w:ascii="Verdana" w:hAnsi="Verdana"/>
          <w:b/>
          <w:sz w:val="22"/>
          <w:szCs w:val="22"/>
        </w:rPr>
      </w:pPr>
    </w:p>
    <w:p w14:paraId="73406B7D" w14:textId="77777777" w:rsidR="00D53096" w:rsidRPr="00D53096" w:rsidRDefault="00172AA1" w:rsidP="00D53096">
      <w:pPr>
        <w:rPr>
          <w:rFonts w:ascii="Verdana" w:hAnsi="Verdana"/>
          <w:b/>
          <w:sz w:val="22"/>
          <w:szCs w:val="22"/>
        </w:rPr>
      </w:pPr>
      <w:r w:rsidRPr="00D53096">
        <w:rPr>
          <w:rFonts w:ascii="Verdana" w:hAnsi="Verdana"/>
          <w:b/>
          <w:sz w:val="22"/>
          <w:szCs w:val="22"/>
        </w:rPr>
        <w:t>O</w:t>
      </w:r>
      <w:r w:rsidR="005D4169" w:rsidRPr="00D53096">
        <w:rPr>
          <w:rFonts w:ascii="Verdana" w:hAnsi="Verdana"/>
          <w:b/>
          <w:sz w:val="22"/>
          <w:szCs w:val="22"/>
        </w:rPr>
        <w:t>ur Values</w:t>
      </w:r>
    </w:p>
    <w:p w14:paraId="096880B9" w14:textId="4A39A962" w:rsidR="00CB2BCF" w:rsidRDefault="005D4169" w:rsidP="00CB2BCF">
      <w:pPr>
        <w:rPr>
          <w:rFonts w:ascii="Verdana" w:hAnsi="Verdana"/>
          <w:bCs/>
          <w:sz w:val="22"/>
          <w:szCs w:val="22"/>
        </w:rPr>
      </w:pPr>
      <w:r w:rsidRPr="00D53096">
        <w:rPr>
          <w:rFonts w:ascii="Verdana" w:hAnsi="Verdana"/>
          <w:sz w:val="22"/>
          <w:szCs w:val="22"/>
        </w:rPr>
        <w:t>Our values</w:t>
      </w:r>
      <w:r w:rsidR="00CB2BCF">
        <w:rPr>
          <w:rFonts w:ascii="Verdana" w:hAnsi="Verdana"/>
          <w:sz w:val="22"/>
          <w:szCs w:val="22"/>
        </w:rPr>
        <w:t xml:space="preserve"> of Feminism, Human Rights and Equality</w:t>
      </w:r>
      <w:r w:rsidRPr="00D53096">
        <w:rPr>
          <w:rFonts w:ascii="Verdana" w:hAnsi="Verdana"/>
          <w:sz w:val="22"/>
          <w:szCs w:val="22"/>
        </w:rPr>
        <w:t xml:space="preserve"> underpin </w:t>
      </w:r>
      <w:r w:rsidR="00A03C05">
        <w:rPr>
          <w:rFonts w:ascii="Verdana" w:hAnsi="Verdana"/>
          <w:sz w:val="22"/>
          <w:szCs w:val="22"/>
        </w:rPr>
        <w:t>our</w:t>
      </w:r>
      <w:r w:rsidRPr="00D53096">
        <w:rPr>
          <w:rFonts w:ascii="Verdana" w:hAnsi="Verdana"/>
          <w:sz w:val="22"/>
          <w:szCs w:val="22"/>
        </w:rPr>
        <w:t xml:space="preserve"> work with service users, staff, </w:t>
      </w:r>
      <w:proofErr w:type="gramStart"/>
      <w:r w:rsidRPr="00D53096">
        <w:rPr>
          <w:rFonts w:ascii="Verdana" w:hAnsi="Verdana"/>
          <w:sz w:val="22"/>
          <w:szCs w:val="22"/>
        </w:rPr>
        <w:t>Trustees</w:t>
      </w:r>
      <w:proofErr w:type="gramEnd"/>
      <w:r w:rsidRPr="00D53096">
        <w:rPr>
          <w:rFonts w:ascii="Verdana" w:hAnsi="Verdana"/>
          <w:sz w:val="22"/>
          <w:szCs w:val="22"/>
        </w:rPr>
        <w:t xml:space="preserve"> and partner agencies.</w:t>
      </w:r>
      <w:r w:rsidR="00CB2BCF" w:rsidRPr="00CB2BCF">
        <w:rPr>
          <w:rFonts w:ascii="Verdana" w:hAnsi="Verdana"/>
          <w:sz w:val="22"/>
          <w:szCs w:val="22"/>
        </w:rPr>
        <w:t xml:space="preserve"> </w:t>
      </w:r>
      <w:r w:rsidR="00CB2BCF" w:rsidRPr="00F1107D">
        <w:rPr>
          <w:rFonts w:ascii="Verdana" w:hAnsi="Verdana"/>
          <w:bCs/>
          <w:sz w:val="22"/>
          <w:szCs w:val="22"/>
        </w:rPr>
        <w:t xml:space="preserve">We aim to ensure that all survivors receive a consistent and </w:t>
      </w:r>
      <w:r w:rsidR="00B6720D" w:rsidRPr="00F1107D">
        <w:rPr>
          <w:rFonts w:ascii="Verdana" w:hAnsi="Verdana"/>
          <w:bCs/>
          <w:sz w:val="22"/>
          <w:szCs w:val="22"/>
        </w:rPr>
        <w:t>high-quality</w:t>
      </w:r>
      <w:r w:rsidR="00257BFF">
        <w:rPr>
          <w:rFonts w:ascii="Verdana" w:hAnsi="Verdana"/>
          <w:bCs/>
          <w:sz w:val="22"/>
          <w:szCs w:val="22"/>
        </w:rPr>
        <w:t xml:space="preserve"> response from our service and those of our Rape Crisis network partners.</w:t>
      </w:r>
      <w:r w:rsidR="00CB2BCF">
        <w:rPr>
          <w:rFonts w:ascii="Verdana" w:hAnsi="Verdana"/>
          <w:bCs/>
          <w:sz w:val="22"/>
          <w:szCs w:val="22"/>
        </w:rPr>
        <w:t xml:space="preserve"> </w:t>
      </w:r>
    </w:p>
    <w:p w14:paraId="091EF96D" w14:textId="77777777" w:rsidR="00CB2BCF" w:rsidRPr="00F1107D" w:rsidRDefault="00CB2BCF" w:rsidP="00CB2BCF">
      <w:pPr>
        <w:rPr>
          <w:rFonts w:ascii="Verdana" w:hAnsi="Verdana"/>
          <w:b/>
          <w:bCs/>
          <w:i/>
          <w:sz w:val="20"/>
          <w:szCs w:val="20"/>
        </w:rPr>
      </w:pPr>
      <w:r w:rsidRPr="00F1107D">
        <w:rPr>
          <w:rFonts w:ascii="Verdana" w:hAnsi="Verdana"/>
          <w:i/>
          <w:sz w:val="20"/>
          <w:szCs w:val="20"/>
        </w:rPr>
        <w:t xml:space="preserve">(Ethos </w:t>
      </w:r>
      <w:r w:rsidRPr="00F1107D">
        <w:rPr>
          <w:rFonts w:ascii="Verdana" w:hAnsi="Verdana"/>
          <w:b/>
          <w:i/>
          <w:sz w:val="20"/>
          <w:szCs w:val="20"/>
        </w:rPr>
        <w:t xml:space="preserve">and Values </w:t>
      </w:r>
      <w:r w:rsidRPr="00F1107D">
        <w:rPr>
          <w:rFonts w:ascii="Verdana" w:hAnsi="Verdana"/>
          <w:i/>
          <w:sz w:val="20"/>
          <w:szCs w:val="20"/>
        </w:rPr>
        <w:t>(Rape Crisis Scotland</w:t>
      </w:r>
      <w:r w:rsidRPr="00F1107D">
        <w:rPr>
          <w:rFonts w:ascii="Verdana" w:hAnsi="Verdana"/>
          <w:b/>
          <w:i/>
          <w:sz w:val="20"/>
          <w:szCs w:val="20"/>
        </w:rPr>
        <w:t xml:space="preserve"> </w:t>
      </w:r>
      <w:r w:rsidRPr="00F1107D">
        <w:rPr>
          <w:rFonts w:ascii="Verdana" w:hAnsi="Verdana"/>
          <w:i/>
          <w:sz w:val="20"/>
          <w:szCs w:val="20"/>
        </w:rPr>
        <w:t>– Summary of Best practice model 2013)</w:t>
      </w:r>
    </w:p>
    <w:p w14:paraId="04537144" w14:textId="77777777" w:rsidR="00CB2BCF" w:rsidRDefault="00CB2BCF" w:rsidP="00CB2BCF">
      <w:pPr>
        <w:rPr>
          <w:rFonts w:ascii="Verdana" w:hAnsi="Verdana"/>
          <w:sz w:val="22"/>
          <w:szCs w:val="22"/>
        </w:rPr>
      </w:pPr>
    </w:p>
    <w:p w14:paraId="102CE6B1" w14:textId="77777777" w:rsidR="00257BFF" w:rsidRPr="00D53096" w:rsidRDefault="00257BFF" w:rsidP="00257BFF">
      <w:pPr>
        <w:pStyle w:val="Pa3"/>
        <w:spacing w:after="40"/>
        <w:rPr>
          <w:rFonts w:ascii="Verdana" w:hAnsi="Verdana" w:cs="Arial"/>
          <w:sz w:val="22"/>
          <w:szCs w:val="22"/>
          <w:lang w:val="en-US"/>
        </w:rPr>
      </w:pPr>
      <w:r w:rsidRPr="00D53096">
        <w:rPr>
          <w:rStyle w:val="A5"/>
          <w:rFonts w:ascii="Verdana" w:hAnsi="Verdana" w:cs="Arial"/>
          <w:bCs/>
          <w:color w:val="auto"/>
        </w:rPr>
        <w:t xml:space="preserve">Our </w:t>
      </w:r>
      <w:proofErr w:type="gramStart"/>
      <w:r w:rsidRPr="00D53096">
        <w:rPr>
          <w:rStyle w:val="A5"/>
          <w:rFonts w:ascii="Verdana" w:hAnsi="Verdana" w:cs="Arial"/>
          <w:bCs/>
          <w:color w:val="auto"/>
        </w:rPr>
        <w:t>principle</w:t>
      </w:r>
      <w:proofErr w:type="gramEnd"/>
      <w:r w:rsidRPr="00D53096">
        <w:rPr>
          <w:rStyle w:val="A5"/>
          <w:rFonts w:ascii="Verdana" w:hAnsi="Verdana" w:cs="Arial"/>
          <w:bCs/>
          <w:color w:val="auto"/>
        </w:rPr>
        <w:t xml:space="preserve"> belief is that</w:t>
      </w:r>
      <w:r w:rsidRPr="00D53096">
        <w:rPr>
          <w:rFonts w:ascii="Verdana" w:hAnsi="Verdana"/>
          <w:sz w:val="22"/>
          <w:szCs w:val="22"/>
        </w:rPr>
        <w:t xml:space="preserve"> </w:t>
      </w:r>
      <w:r w:rsidRPr="00D53096">
        <w:rPr>
          <w:rFonts w:ascii="Verdana" w:hAnsi="Verdana" w:cs="Arial"/>
          <w:sz w:val="22"/>
          <w:szCs w:val="22"/>
        </w:rPr>
        <w:t>perpetrators of sexual violence are</w:t>
      </w:r>
      <w:r w:rsidRPr="00D53096">
        <w:rPr>
          <w:rFonts w:ascii="Verdana" w:hAnsi="Verdana"/>
          <w:sz w:val="22"/>
          <w:szCs w:val="22"/>
        </w:rPr>
        <w:t xml:space="preserve"> </w:t>
      </w:r>
      <w:r w:rsidRPr="00D53096">
        <w:rPr>
          <w:rFonts w:ascii="Verdana" w:hAnsi="Verdana" w:cs="Arial"/>
          <w:sz w:val="22"/>
          <w:szCs w:val="22"/>
          <w:lang w:val="en-US"/>
        </w:rPr>
        <w:t xml:space="preserve">responsible for their actions – not </w:t>
      </w:r>
      <w:r w:rsidR="00AA2C95">
        <w:rPr>
          <w:rFonts w:ascii="Verdana" w:hAnsi="Verdana" w:cs="Arial"/>
          <w:sz w:val="22"/>
          <w:szCs w:val="22"/>
          <w:lang w:val="en-US"/>
        </w:rPr>
        <w:t xml:space="preserve">the </w:t>
      </w:r>
      <w:r w:rsidRPr="00D53096">
        <w:rPr>
          <w:rFonts w:ascii="Verdana" w:hAnsi="Verdana" w:cs="Arial"/>
          <w:sz w:val="22"/>
          <w:szCs w:val="22"/>
          <w:lang w:val="en-US"/>
        </w:rPr>
        <w:t>survivors of this violence.   We recognize that all forms of sexual abuse are acts of violence, involving the abuse of power and control, a breach of human rights and are rooted in structural gender inequality and sexism.</w:t>
      </w:r>
    </w:p>
    <w:p w14:paraId="3FFCF74C" w14:textId="77777777" w:rsidR="005D4169" w:rsidRDefault="005D4169" w:rsidP="00D53096">
      <w:pPr>
        <w:rPr>
          <w:rFonts w:ascii="Verdana" w:hAnsi="Verdana"/>
          <w:sz w:val="22"/>
          <w:szCs w:val="22"/>
        </w:rPr>
      </w:pPr>
    </w:p>
    <w:p w14:paraId="66A8051C" w14:textId="77777777" w:rsidR="00CB2BCF" w:rsidRDefault="00CB2BCF" w:rsidP="00CB2BCF">
      <w:pPr>
        <w:pStyle w:val="Pa3"/>
        <w:spacing w:after="40"/>
        <w:rPr>
          <w:rStyle w:val="A5"/>
          <w:rFonts w:ascii="Verdana" w:hAnsi="Verdana" w:cs="Arial"/>
          <w:b/>
          <w:bCs/>
          <w:color w:val="auto"/>
        </w:rPr>
      </w:pPr>
      <w:r w:rsidRPr="00D53096">
        <w:rPr>
          <w:rStyle w:val="A5"/>
          <w:rFonts w:ascii="Verdana" w:hAnsi="Verdana" w:cs="Arial"/>
          <w:b/>
          <w:bCs/>
          <w:color w:val="auto"/>
        </w:rPr>
        <w:t>Understanding sexual and domestic violence and its impact</w:t>
      </w:r>
    </w:p>
    <w:p w14:paraId="56D8EF98" w14:textId="77777777" w:rsidR="00F1107D" w:rsidRPr="00F1107D" w:rsidRDefault="00F1107D" w:rsidP="00F1107D">
      <w:pPr>
        <w:rPr>
          <w:rFonts w:ascii="Verdana" w:hAnsi="Verdana"/>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F1107D" w:rsidRPr="00035D0E" w14:paraId="248995A8" w14:textId="77777777" w:rsidTr="00CB2BCF">
        <w:trPr>
          <w:trHeight w:val="1151"/>
        </w:trPr>
        <w:tc>
          <w:tcPr>
            <w:tcW w:w="9016" w:type="dxa"/>
            <w:shd w:val="clear" w:color="auto" w:fill="auto"/>
          </w:tcPr>
          <w:p w14:paraId="5B6C6DB0" w14:textId="77777777" w:rsidR="00F1107D" w:rsidRPr="00035D0E" w:rsidRDefault="00F1107D" w:rsidP="00035D0E">
            <w:pPr>
              <w:rPr>
                <w:rFonts w:ascii="Verdana" w:hAnsi="Verdana"/>
                <w:b/>
                <w:bCs/>
                <w:sz w:val="22"/>
                <w:szCs w:val="22"/>
              </w:rPr>
            </w:pPr>
          </w:p>
          <w:p w14:paraId="1090886B" w14:textId="679FD8A1" w:rsidR="00F1107D" w:rsidRDefault="00F1107D" w:rsidP="003669F8">
            <w:pPr>
              <w:rPr>
                <w:rFonts w:ascii="Verdana" w:hAnsi="Verdana"/>
                <w:b/>
                <w:bCs/>
                <w:sz w:val="22"/>
                <w:szCs w:val="22"/>
              </w:rPr>
            </w:pPr>
            <w:r w:rsidRPr="00035D0E">
              <w:rPr>
                <w:rFonts w:ascii="Verdana" w:hAnsi="Verdana"/>
                <w:b/>
                <w:bCs/>
                <w:sz w:val="22"/>
                <w:szCs w:val="22"/>
              </w:rPr>
              <w:t>‘</w:t>
            </w:r>
            <w:r w:rsidR="00B6720D">
              <w:rPr>
                <w:rFonts w:ascii="Verdana" w:hAnsi="Verdana"/>
                <w:b/>
                <w:bCs/>
                <w:sz w:val="22"/>
                <w:szCs w:val="22"/>
              </w:rPr>
              <w:t>Global estimates published by the World Health Organisation in 20</w:t>
            </w:r>
            <w:r w:rsidR="00D86EA8">
              <w:rPr>
                <w:rFonts w:ascii="Verdana" w:hAnsi="Verdana"/>
                <w:b/>
                <w:bCs/>
                <w:sz w:val="22"/>
                <w:szCs w:val="22"/>
              </w:rPr>
              <w:t>2</w:t>
            </w:r>
            <w:r w:rsidR="00B6720D">
              <w:rPr>
                <w:rFonts w:ascii="Verdana" w:hAnsi="Verdana"/>
                <w:b/>
                <w:bCs/>
                <w:sz w:val="22"/>
                <w:szCs w:val="22"/>
              </w:rPr>
              <w:t>1 indicate that a</w:t>
            </w:r>
            <w:r w:rsidR="00D86EA8">
              <w:rPr>
                <w:rFonts w:ascii="Verdana" w:hAnsi="Verdana"/>
                <w:b/>
                <w:bCs/>
                <w:sz w:val="22"/>
                <w:szCs w:val="22"/>
              </w:rPr>
              <w:t>round 1 in 3 women worldwide have experienced either physical and/or sexual intimate partner violence or non-partner se</w:t>
            </w:r>
            <w:r w:rsidR="00763AA8">
              <w:rPr>
                <w:rFonts w:ascii="Verdana" w:hAnsi="Verdana"/>
                <w:b/>
                <w:bCs/>
                <w:sz w:val="22"/>
                <w:szCs w:val="22"/>
              </w:rPr>
              <w:t>x</w:t>
            </w:r>
            <w:r w:rsidR="00D86EA8">
              <w:rPr>
                <w:rFonts w:ascii="Verdana" w:hAnsi="Verdana"/>
                <w:b/>
                <w:bCs/>
                <w:sz w:val="22"/>
                <w:szCs w:val="22"/>
              </w:rPr>
              <w:t>ual violence in their lifetime’</w:t>
            </w:r>
            <w:r w:rsidR="00B6720D">
              <w:rPr>
                <w:rFonts w:ascii="Verdana" w:hAnsi="Verdana"/>
                <w:b/>
                <w:bCs/>
                <w:sz w:val="22"/>
                <w:szCs w:val="22"/>
              </w:rPr>
              <w:t xml:space="preserve"> </w:t>
            </w:r>
            <w:r w:rsidR="00D86EA8">
              <w:rPr>
                <w:rFonts w:ascii="Verdana" w:hAnsi="Verdana"/>
                <w:b/>
                <w:bCs/>
                <w:sz w:val="22"/>
                <w:szCs w:val="22"/>
              </w:rPr>
              <w:t>(Rape Crisis Scotland)</w:t>
            </w:r>
          </w:p>
          <w:p w14:paraId="1DFD96A9" w14:textId="01A0CACB" w:rsidR="00763AA8" w:rsidRPr="00035D0E" w:rsidRDefault="00763AA8" w:rsidP="003669F8">
            <w:pPr>
              <w:rPr>
                <w:rFonts w:ascii="Verdana" w:hAnsi="Verdana"/>
                <w:b/>
                <w:bCs/>
                <w:sz w:val="22"/>
                <w:szCs w:val="22"/>
              </w:rPr>
            </w:pPr>
          </w:p>
        </w:tc>
      </w:tr>
    </w:tbl>
    <w:p w14:paraId="4D3F13B7" w14:textId="77777777" w:rsidR="00CB2BCF" w:rsidRDefault="00CB2BCF" w:rsidP="00CB2BCF">
      <w:pPr>
        <w:rPr>
          <w:rFonts w:ascii="Verdana" w:hAnsi="Verdana"/>
          <w:bCs/>
          <w:sz w:val="22"/>
          <w:szCs w:val="22"/>
        </w:rPr>
      </w:pPr>
    </w:p>
    <w:p w14:paraId="07E42A7A" w14:textId="77777777" w:rsidR="00CB2BCF" w:rsidRPr="00257BFF" w:rsidRDefault="00CB2BCF" w:rsidP="00CB2BCF">
      <w:pPr>
        <w:rPr>
          <w:rFonts w:ascii="Verdana" w:hAnsi="Verdana"/>
          <w:bCs/>
          <w:sz w:val="22"/>
          <w:szCs w:val="22"/>
        </w:rPr>
      </w:pPr>
      <w:r w:rsidRPr="00257BFF">
        <w:rPr>
          <w:rFonts w:ascii="Verdana" w:hAnsi="Verdana"/>
          <w:bCs/>
          <w:sz w:val="22"/>
          <w:szCs w:val="22"/>
        </w:rPr>
        <w:t xml:space="preserve">Gender-Based Violence </w:t>
      </w:r>
    </w:p>
    <w:p w14:paraId="573E3960" w14:textId="77777777" w:rsidR="00CB2BCF" w:rsidRPr="00F1107D" w:rsidRDefault="00CB2BCF" w:rsidP="00CB2BCF">
      <w:pPr>
        <w:rPr>
          <w:rFonts w:ascii="Verdana" w:hAnsi="Verdana"/>
          <w:bCs/>
          <w:sz w:val="22"/>
          <w:szCs w:val="22"/>
        </w:rPr>
      </w:pPr>
    </w:p>
    <w:p w14:paraId="092BF46A" w14:textId="77777777" w:rsidR="00CB2BCF" w:rsidRPr="00F1107D" w:rsidRDefault="00CB2BCF" w:rsidP="00CB2BCF">
      <w:pPr>
        <w:rPr>
          <w:rFonts w:ascii="Verdana" w:hAnsi="Verdana"/>
          <w:bCs/>
          <w:sz w:val="22"/>
          <w:szCs w:val="22"/>
        </w:rPr>
      </w:pPr>
      <w:r w:rsidRPr="00F1107D">
        <w:rPr>
          <w:rFonts w:ascii="Verdana" w:hAnsi="Verdana"/>
          <w:bCs/>
          <w:sz w:val="22"/>
          <w:szCs w:val="22"/>
        </w:rPr>
        <w:t xml:space="preserve">Gender-based violence encompasses the wide spectrum of violence and abuse perpetrated against women and girls </w:t>
      </w:r>
      <w:proofErr w:type="gramStart"/>
      <w:r w:rsidRPr="00F1107D">
        <w:rPr>
          <w:rFonts w:ascii="Verdana" w:hAnsi="Verdana"/>
          <w:bCs/>
          <w:sz w:val="22"/>
          <w:szCs w:val="22"/>
        </w:rPr>
        <w:t>i.e.</w:t>
      </w:r>
      <w:proofErr w:type="gramEnd"/>
      <w:r w:rsidRPr="00F1107D">
        <w:rPr>
          <w:rFonts w:ascii="Verdana" w:hAnsi="Verdana"/>
          <w:bCs/>
          <w:sz w:val="22"/>
          <w:szCs w:val="22"/>
        </w:rPr>
        <w:t xml:space="preserve"> domestic abuse, rape and sexual assault, childhood sexual abuse, sexual harassment, stalking, commercial sexual exploitation, sex- trafficking and harmful traditional practices such as female genital mutilation (FGM), forced marriage and so-called ‘honour’ crimes. </w:t>
      </w:r>
    </w:p>
    <w:p w14:paraId="6739549F" w14:textId="1E70A13E" w:rsidR="00CB2BCF" w:rsidRPr="00F1107D" w:rsidRDefault="00CB2BCF" w:rsidP="00CB2BCF">
      <w:pPr>
        <w:rPr>
          <w:rFonts w:ascii="Verdana" w:hAnsi="Verdana"/>
          <w:bCs/>
          <w:i/>
          <w:sz w:val="20"/>
          <w:szCs w:val="20"/>
        </w:rPr>
      </w:pPr>
      <w:r w:rsidRPr="00F1107D">
        <w:rPr>
          <w:rFonts w:ascii="Verdana" w:hAnsi="Verdana"/>
          <w:bCs/>
          <w:i/>
          <w:sz w:val="20"/>
          <w:szCs w:val="20"/>
        </w:rPr>
        <w:t>(Responding to Gender-based Violence in Scotland: Final Report Nov 2009)</w:t>
      </w:r>
    </w:p>
    <w:p w14:paraId="0684C4C6" w14:textId="77777777" w:rsidR="0019123D" w:rsidRDefault="0019123D">
      <w:pPr>
        <w:rPr>
          <w:rFonts w:ascii="Verdana" w:hAnsi="Verdana" w:cs="Arial"/>
          <w:b/>
          <w:bCs/>
          <w:sz w:val="22"/>
          <w:szCs w:val="22"/>
        </w:rPr>
      </w:pPr>
      <w:r>
        <w:rPr>
          <w:rFonts w:ascii="Verdana" w:hAnsi="Verdana" w:cs="Arial"/>
          <w:b/>
          <w:bCs/>
          <w:sz w:val="22"/>
          <w:szCs w:val="22"/>
        </w:rPr>
        <w:br w:type="page"/>
      </w:r>
    </w:p>
    <w:p w14:paraId="2FBD609D" w14:textId="188D79C2" w:rsidR="009167F9" w:rsidRPr="00D53096" w:rsidRDefault="009167F9" w:rsidP="009167F9">
      <w:pPr>
        <w:autoSpaceDE w:val="0"/>
        <w:autoSpaceDN w:val="0"/>
        <w:adjustRightInd w:val="0"/>
        <w:rPr>
          <w:rFonts w:ascii="Verdana" w:hAnsi="Verdana" w:cs="Arial"/>
          <w:b/>
          <w:bCs/>
          <w:sz w:val="22"/>
          <w:szCs w:val="22"/>
        </w:rPr>
      </w:pPr>
      <w:r w:rsidRPr="00D53096">
        <w:rPr>
          <w:rFonts w:ascii="Verdana" w:hAnsi="Verdana" w:cs="Arial"/>
          <w:b/>
          <w:bCs/>
          <w:sz w:val="22"/>
          <w:szCs w:val="22"/>
        </w:rPr>
        <w:lastRenderedPageBreak/>
        <w:t>BOARD OF TRUSTEES ROLE</w:t>
      </w:r>
    </w:p>
    <w:p w14:paraId="0F303A82" w14:textId="77777777" w:rsidR="009167F9" w:rsidRPr="00D53096" w:rsidRDefault="009167F9" w:rsidP="009167F9">
      <w:pPr>
        <w:autoSpaceDE w:val="0"/>
        <w:autoSpaceDN w:val="0"/>
        <w:adjustRightInd w:val="0"/>
        <w:rPr>
          <w:rFonts w:ascii="Verdana" w:hAnsi="Verdana" w:cs="Arial"/>
          <w:bCs/>
          <w:sz w:val="22"/>
          <w:szCs w:val="22"/>
        </w:rPr>
      </w:pPr>
    </w:p>
    <w:p w14:paraId="48414E0A" w14:textId="77777777" w:rsidR="009167F9" w:rsidRPr="00D53096" w:rsidRDefault="009167F9" w:rsidP="009167F9">
      <w:pPr>
        <w:autoSpaceDE w:val="0"/>
        <w:autoSpaceDN w:val="0"/>
        <w:adjustRightInd w:val="0"/>
        <w:rPr>
          <w:rFonts w:ascii="Verdana" w:hAnsi="Verdana" w:cs="Arial"/>
          <w:bCs/>
          <w:sz w:val="22"/>
          <w:szCs w:val="22"/>
        </w:rPr>
      </w:pPr>
      <w:r w:rsidRPr="00D53096">
        <w:rPr>
          <w:rFonts w:ascii="Verdana" w:hAnsi="Verdana" w:cs="Arial"/>
          <w:b/>
          <w:bCs/>
          <w:sz w:val="22"/>
          <w:szCs w:val="22"/>
        </w:rPr>
        <w:t>Responsible to:</w:t>
      </w:r>
      <w:r w:rsidRPr="00D53096">
        <w:rPr>
          <w:rFonts w:ascii="Verdana" w:hAnsi="Verdana" w:cs="Arial"/>
          <w:bCs/>
          <w:sz w:val="22"/>
          <w:szCs w:val="22"/>
        </w:rPr>
        <w:t xml:space="preserve"> </w:t>
      </w:r>
      <w:r>
        <w:rPr>
          <w:rFonts w:ascii="Verdana" w:hAnsi="Verdana" w:cs="Arial"/>
          <w:bCs/>
          <w:sz w:val="22"/>
          <w:szCs w:val="22"/>
        </w:rPr>
        <w:t>DGRC&amp;SASC</w:t>
      </w:r>
    </w:p>
    <w:p w14:paraId="0C5BB40C" w14:textId="77777777" w:rsidR="009167F9" w:rsidRDefault="009167F9" w:rsidP="009167F9">
      <w:pPr>
        <w:autoSpaceDE w:val="0"/>
        <w:autoSpaceDN w:val="0"/>
        <w:adjustRightInd w:val="0"/>
        <w:rPr>
          <w:rFonts w:ascii="Verdana" w:hAnsi="Verdana" w:cs="Arial"/>
          <w:bCs/>
          <w:sz w:val="22"/>
          <w:szCs w:val="22"/>
        </w:rPr>
      </w:pPr>
    </w:p>
    <w:p w14:paraId="3516DEBE" w14:textId="77777777" w:rsidR="009167F9" w:rsidRDefault="009167F9" w:rsidP="009167F9">
      <w:pPr>
        <w:autoSpaceDE w:val="0"/>
        <w:autoSpaceDN w:val="0"/>
        <w:adjustRightInd w:val="0"/>
        <w:rPr>
          <w:rFonts w:ascii="Verdana" w:hAnsi="Verdana" w:cs="Arial"/>
          <w:bCs/>
          <w:sz w:val="22"/>
          <w:szCs w:val="22"/>
        </w:rPr>
      </w:pPr>
      <w:r>
        <w:rPr>
          <w:rFonts w:ascii="Verdana" w:hAnsi="Verdana" w:cs="Arial"/>
          <w:bCs/>
          <w:sz w:val="22"/>
          <w:szCs w:val="22"/>
        </w:rPr>
        <w:t xml:space="preserve">DGRC&amp;SASC work is split into governance, </w:t>
      </w:r>
      <w:proofErr w:type="gramStart"/>
      <w:r>
        <w:rPr>
          <w:rFonts w:ascii="Verdana" w:hAnsi="Verdana" w:cs="Arial"/>
          <w:bCs/>
          <w:sz w:val="22"/>
          <w:szCs w:val="22"/>
        </w:rPr>
        <w:t>management</w:t>
      </w:r>
      <w:proofErr w:type="gramEnd"/>
      <w:r>
        <w:rPr>
          <w:rFonts w:ascii="Verdana" w:hAnsi="Verdana" w:cs="Arial"/>
          <w:bCs/>
          <w:sz w:val="22"/>
          <w:szCs w:val="22"/>
        </w:rPr>
        <w:t xml:space="preserve"> and operational functions.</w:t>
      </w:r>
    </w:p>
    <w:p w14:paraId="496BE335" w14:textId="77777777" w:rsidR="009167F9" w:rsidRDefault="009167F9" w:rsidP="009167F9">
      <w:pPr>
        <w:autoSpaceDE w:val="0"/>
        <w:autoSpaceDN w:val="0"/>
        <w:adjustRightInd w:val="0"/>
        <w:rPr>
          <w:rFonts w:ascii="Verdana" w:hAnsi="Verdana" w:cs="Arial"/>
          <w:bCs/>
          <w:sz w:val="22"/>
          <w:szCs w:val="22"/>
        </w:rPr>
      </w:pPr>
    </w:p>
    <w:p w14:paraId="4AF84D55" w14:textId="77777777" w:rsidR="009167F9" w:rsidRPr="00681B67" w:rsidRDefault="009167F9" w:rsidP="009167F9">
      <w:pPr>
        <w:autoSpaceDE w:val="0"/>
        <w:autoSpaceDN w:val="0"/>
        <w:adjustRightInd w:val="0"/>
        <w:rPr>
          <w:rFonts w:ascii="Verdana" w:hAnsi="Verdana" w:cs="Arial"/>
          <w:b/>
          <w:bCs/>
          <w:sz w:val="22"/>
          <w:szCs w:val="22"/>
        </w:rPr>
      </w:pPr>
      <w:r w:rsidRPr="00681B67">
        <w:rPr>
          <w:rFonts w:ascii="Verdana" w:hAnsi="Verdana" w:cs="Arial"/>
          <w:b/>
          <w:bCs/>
          <w:sz w:val="22"/>
          <w:szCs w:val="22"/>
        </w:rPr>
        <w:t>Governance</w:t>
      </w:r>
    </w:p>
    <w:p w14:paraId="60B63551" w14:textId="7A469953" w:rsidR="009167F9" w:rsidRDefault="009167F9" w:rsidP="009167F9">
      <w:pPr>
        <w:autoSpaceDE w:val="0"/>
        <w:autoSpaceDN w:val="0"/>
        <w:adjustRightInd w:val="0"/>
        <w:rPr>
          <w:rFonts w:ascii="Verdana" w:hAnsi="Verdana" w:cs="Arial"/>
          <w:bCs/>
          <w:sz w:val="22"/>
          <w:szCs w:val="22"/>
        </w:rPr>
      </w:pPr>
      <w:r>
        <w:rPr>
          <w:rFonts w:ascii="Verdana" w:hAnsi="Verdana" w:cs="Arial"/>
          <w:bCs/>
          <w:sz w:val="22"/>
          <w:szCs w:val="22"/>
        </w:rPr>
        <w:t>Definition: the function carried out by the governing body [‘</w:t>
      </w:r>
      <w:r w:rsidRPr="00733E45">
        <w:rPr>
          <w:rFonts w:ascii="Verdana" w:hAnsi="Verdana" w:cs="Arial"/>
          <w:b/>
          <w:sz w:val="22"/>
          <w:szCs w:val="22"/>
        </w:rPr>
        <w:t>The Trustees’</w:t>
      </w:r>
      <w:r>
        <w:rPr>
          <w:rFonts w:ascii="Verdana" w:hAnsi="Verdana" w:cs="Arial"/>
          <w:bCs/>
          <w:sz w:val="22"/>
          <w:szCs w:val="22"/>
        </w:rPr>
        <w:t>], having responsibility for decision-making in the areas of overall direction, policy, legal and financial probity, and employment.</w:t>
      </w:r>
    </w:p>
    <w:p w14:paraId="4928447C" w14:textId="77777777" w:rsidR="009167F9" w:rsidRPr="00D53096" w:rsidRDefault="009167F9" w:rsidP="009167F9">
      <w:pPr>
        <w:autoSpaceDE w:val="0"/>
        <w:autoSpaceDN w:val="0"/>
        <w:adjustRightInd w:val="0"/>
        <w:rPr>
          <w:rFonts w:ascii="Verdana" w:hAnsi="Verdana" w:cs="Arial"/>
          <w:bCs/>
          <w:sz w:val="22"/>
          <w:szCs w:val="22"/>
        </w:rPr>
      </w:pPr>
    </w:p>
    <w:p w14:paraId="28D81DA5" w14:textId="77777777" w:rsidR="009167F9" w:rsidRPr="00681B67" w:rsidRDefault="009167F9" w:rsidP="009167F9">
      <w:pPr>
        <w:autoSpaceDE w:val="0"/>
        <w:autoSpaceDN w:val="0"/>
        <w:adjustRightInd w:val="0"/>
        <w:rPr>
          <w:rFonts w:ascii="Verdana" w:hAnsi="Verdana" w:cs="Arial"/>
          <w:b/>
          <w:bCs/>
          <w:sz w:val="22"/>
          <w:szCs w:val="22"/>
        </w:rPr>
      </w:pPr>
      <w:r w:rsidRPr="00681B67">
        <w:rPr>
          <w:rFonts w:ascii="Verdana" w:hAnsi="Verdana" w:cs="Arial"/>
          <w:b/>
          <w:bCs/>
          <w:sz w:val="22"/>
          <w:szCs w:val="22"/>
        </w:rPr>
        <w:t>Operational</w:t>
      </w:r>
    </w:p>
    <w:p w14:paraId="05F5F932" w14:textId="77777777" w:rsidR="009167F9" w:rsidRDefault="009167F9" w:rsidP="009167F9">
      <w:pPr>
        <w:autoSpaceDE w:val="0"/>
        <w:autoSpaceDN w:val="0"/>
        <w:adjustRightInd w:val="0"/>
        <w:rPr>
          <w:rFonts w:ascii="Verdana" w:hAnsi="Verdana" w:cs="Arial"/>
          <w:bCs/>
          <w:sz w:val="22"/>
          <w:szCs w:val="22"/>
        </w:rPr>
      </w:pPr>
      <w:r>
        <w:rPr>
          <w:rFonts w:ascii="Verdana" w:hAnsi="Verdana" w:cs="Arial"/>
          <w:bCs/>
          <w:sz w:val="22"/>
          <w:szCs w:val="22"/>
        </w:rPr>
        <w:t>Definition: The work of the organisation as it relates to the service users and beneficiaries, and usually carried out by staff and volunteers, Members of the governing body may – in small organisations- also contribute to the operational duties as operational volunteers or sub-group members.</w:t>
      </w:r>
    </w:p>
    <w:p w14:paraId="486593C2" w14:textId="77777777" w:rsidR="009167F9" w:rsidRDefault="009167F9" w:rsidP="009167F9">
      <w:pPr>
        <w:autoSpaceDE w:val="0"/>
        <w:autoSpaceDN w:val="0"/>
        <w:adjustRightInd w:val="0"/>
        <w:rPr>
          <w:rFonts w:ascii="Verdana" w:hAnsi="Verdana" w:cs="Arial"/>
          <w:bCs/>
          <w:sz w:val="22"/>
          <w:szCs w:val="22"/>
        </w:rPr>
      </w:pPr>
    </w:p>
    <w:p w14:paraId="7BE253D6" w14:textId="77777777" w:rsidR="009167F9" w:rsidRPr="00681B67" w:rsidRDefault="009167F9" w:rsidP="009167F9">
      <w:pPr>
        <w:autoSpaceDE w:val="0"/>
        <w:autoSpaceDN w:val="0"/>
        <w:adjustRightInd w:val="0"/>
        <w:rPr>
          <w:rFonts w:ascii="Verdana" w:hAnsi="Verdana" w:cs="Arial"/>
          <w:b/>
          <w:bCs/>
          <w:sz w:val="22"/>
          <w:szCs w:val="22"/>
        </w:rPr>
      </w:pPr>
      <w:r w:rsidRPr="00681B67">
        <w:rPr>
          <w:rFonts w:ascii="Verdana" w:hAnsi="Verdana" w:cs="Arial"/>
          <w:b/>
          <w:bCs/>
          <w:sz w:val="22"/>
          <w:szCs w:val="22"/>
        </w:rPr>
        <w:t>Management</w:t>
      </w:r>
    </w:p>
    <w:p w14:paraId="34B73B32" w14:textId="77777777" w:rsidR="009167F9" w:rsidRDefault="009167F9" w:rsidP="009167F9">
      <w:pPr>
        <w:autoSpaceDE w:val="0"/>
        <w:autoSpaceDN w:val="0"/>
        <w:adjustRightInd w:val="0"/>
        <w:rPr>
          <w:rFonts w:ascii="Verdana" w:hAnsi="Verdana" w:cs="Arial"/>
          <w:bCs/>
          <w:sz w:val="22"/>
          <w:szCs w:val="22"/>
        </w:rPr>
      </w:pPr>
      <w:r>
        <w:rPr>
          <w:rFonts w:ascii="Verdana" w:hAnsi="Verdana" w:cs="Arial"/>
          <w:bCs/>
          <w:sz w:val="22"/>
          <w:szCs w:val="22"/>
        </w:rPr>
        <w:t>Definition: delegation of decision-making to senior staff or sub-groups, with the function of setting and monitoring the work of the staff: where actions and decisions are within policy frameworks agreed by the board. This function is, therefore, the inter-face between the 2 other levels.</w:t>
      </w:r>
    </w:p>
    <w:p w14:paraId="7466A9C7" w14:textId="77777777" w:rsidR="009167F9" w:rsidRDefault="009167F9" w:rsidP="009167F9">
      <w:pPr>
        <w:autoSpaceDE w:val="0"/>
        <w:autoSpaceDN w:val="0"/>
        <w:adjustRightInd w:val="0"/>
        <w:rPr>
          <w:rFonts w:ascii="Verdana" w:hAnsi="Verdana" w:cs="Arial"/>
          <w:bCs/>
          <w:sz w:val="22"/>
          <w:szCs w:val="22"/>
        </w:rPr>
      </w:pPr>
    </w:p>
    <w:p w14:paraId="218C3579" w14:textId="77777777" w:rsidR="009167F9" w:rsidRDefault="009167F9" w:rsidP="009167F9">
      <w:pPr>
        <w:autoSpaceDE w:val="0"/>
        <w:autoSpaceDN w:val="0"/>
        <w:adjustRightInd w:val="0"/>
        <w:rPr>
          <w:rFonts w:ascii="Verdana" w:hAnsi="Verdana" w:cs="Arial"/>
          <w:b/>
          <w:bCs/>
          <w:sz w:val="22"/>
          <w:szCs w:val="22"/>
        </w:rPr>
      </w:pPr>
      <w:r w:rsidRPr="00D53096">
        <w:rPr>
          <w:rFonts w:ascii="Verdana" w:hAnsi="Verdana" w:cs="Arial"/>
          <w:b/>
          <w:bCs/>
          <w:sz w:val="22"/>
          <w:szCs w:val="22"/>
        </w:rPr>
        <w:t>Purpose</w:t>
      </w:r>
    </w:p>
    <w:p w14:paraId="1AEC384E" w14:textId="3A63FD5B" w:rsidR="009167F9" w:rsidRDefault="009167F9" w:rsidP="009167F9">
      <w:pPr>
        <w:autoSpaceDE w:val="0"/>
        <w:autoSpaceDN w:val="0"/>
        <w:adjustRightInd w:val="0"/>
        <w:rPr>
          <w:rFonts w:ascii="Verdana" w:hAnsi="Verdana" w:cs="Arial"/>
          <w:bCs/>
          <w:sz w:val="22"/>
          <w:szCs w:val="22"/>
        </w:rPr>
      </w:pPr>
      <w:r w:rsidRPr="00D53096">
        <w:rPr>
          <w:rFonts w:ascii="Verdana" w:hAnsi="Verdana" w:cs="Arial"/>
          <w:bCs/>
          <w:sz w:val="22"/>
          <w:szCs w:val="22"/>
        </w:rPr>
        <w:t xml:space="preserve">The role of the Board is to safeguard and promote the values and mission of the Centre, to determine the strategy and structure of the Centre, to ensure the Centre operates in an effective, </w:t>
      </w:r>
      <w:proofErr w:type="gramStart"/>
      <w:r w:rsidRPr="00D53096">
        <w:rPr>
          <w:rFonts w:ascii="Verdana" w:hAnsi="Verdana" w:cs="Arial"/>
          <w:bCs/>
          <w:sz w:val="22"/>
          <w:szCs w:val="22"/>
        </w:rPr>
        <w:t>responsible</w:t>
      </w:r>
      <w:proofErr w:type="gramEnd"/>
      <w:r w:rsidRPr="00D53096">
        <w:rPr>
          <w:rFonts w:ascii="Verdana" w:hAnsi="Verdana" w:cs="Arial"/>
          <w:bCs/>
          <w:sz w:val="22"/>
          <w:szCs w:val="22"/>
        </w:rPr>
        <w:t xml:space="preserve"> and accountable manner and to ensure the effective functioning of the board</w:t>
      </w:r>
      <w:r>
        <w:rPr>
          <w:rFonts w:ascii="Verdana" w:hAnsi="Verdana" w:cs="Arial"/>
          <w:bCs/>
          <w:sz w:val="22"/>
          <w:szCs w:val="22"/>
        </w:rPr>
        <w:t>.</w:t>
      </w:r>
    </w:p>
    <w:p w14:paraId="28FB51E5" w14:textId="4C817CC2" w:rsidR="00D86EA8" w:rsidRDefault="00D86EA8" w:rsidP="009167F9">
      <w:pPr>
        <w:autoSpaceDE w:val="0"/>
        <w:autoSpaceDN w:val="0"/>
        <w:adjustRightInd w:val="0"/>
        <w:rPr>
          <w:rFonts w:ascii="Verdana" w:hAnsi="Verdana" w:cs="Arial"/>
          <w:bCs/>
          <w:sz w:val="22"/>
          <w:szCs w:val="22"/>
        </w:rPr>
      </w:pPr>
    </w:p>
    <w:p w14:paraId="5EAC42F4" w14:textId="77777777" w:rsidR="00D86EA8" w:rsidRPr="00D53096" w:rsidRDefault="00D86EA8" w:rsidP="00D86EA8">
      <w:pPr>
        <w:autoSpaceDE w:val="0"/>
        <w:autoSpaceDN w:val="0"/>
        <w:adjustRightInd w:val="0"/>
        <w:rPr>
          <w:rFonts w:ascii="Verdana" w:hAnsi="Verdana" w:cs="Arial"/>
          <w:b/>
          <w:bCs/>
          <w:sz w:val="22"/>
          <w:szCs w:val="22"/>
        </w:rPr>
      </w:pPr>
      <w:r w:rsidRPr="00D53096">
        <w:rPr>
          <w:rFonts w:ascii="Verdana" w:hAnsi="Verdana" w:cs="Arial"/>
          <w:b/>
          <w:bCs/>
          <w:sz w:val="22"/>
          <w:szCs w:val="22"/>
        </w:rPr>
        <w:t xml:space="preserve">The following information is from the Ensuring Good Governance Rape Crisis Scotland – Information pack </w:t>
      </w:r>
    </w:p>
    <w:p w14:paraId="119169F4" w14:textId="77777777" w:rsidR="00D86EA8" w:rsidRPr="00D53096" w:rsidRDefault="00D86EA8" w:rsidP="00D86EA8">
      <w:pPr>
        <w:autoSpaceDE w:val="0"/>
        <w:autoSpaceDN w:val="0"/>
        <w:adjustRightInd w:val="0"/>
        <w:rPr>
          <w:rFonts w:ascii="Verdana" w:hAnsi="Verdana" w:cs="Arial"/>
          <w:b/>
          <w:bCs/>
          <w:sz w:val="22"/>
          <w:szCs w:val="22"/>
        </w:rPr>
      </w:pPr>
    </w:p>
    <w:p w14:paraId="129A6AEB" w14:textId="0D83B047" w:rsidR="00D86EA8" w:rsidRPr="00D53096" w:rsidRDefault="00D86EA8" w:rsidP="00D86EA8">
      <w:pPr>
        <w:autoSpaceDE w:val="0"/>
        <w:autoSpaceDN w:val="0"/>
        <w:adjustRightInd w:val="0"/>
        <w:rPr>
          <w:rFonts w:ascii="Verdana" w:hAnsi="Verdana" w:cs="Arial"/>
          <w:bCs/>
          <w:sz w:val="22"/>
          <w:szCs w:val="22"/>
        </w:rPr>
      </w:pPr>
      <w:r w:rsidRPr="00D53096">
        <w:rPr>
          <w:rFonts w:ascii="Verdana" w:hAnsi="Verdana" w:cs="Arial"/>
          <w:bCs/>
          <w:sz w:val="22"/>
          <w:szCs w:val="22"/>
        </w:rPr>
        <w:t xml:space="preserve">The responsibility of the board </w:t>
      </w:r>
      <w:r>
        <w:rPr>
          <w:rFonts w:ascii="Verdana" w:hAnsi="Verdana" w:cs="Arial"/>
          <w:bCs/>
          <w:sz w:val="22"/>
          <w:szCs w:val="22"/>
        </w:rPr>
        <w:t>trustees:</w:t>
      </w:r>
    </w:p>
    <w:p w14:paraId="49047277" w14:textId="77777777" w:rsidR="00D86EA8" w:rsidRPr="00D53096" w:rsidRDefault="00D86EA8" w:rsidP="00D86EA8">
      <w:pPr>
        <w:autoSpaceDE w:val="0"/>
        <w:autoSpaceDN w:val="0"/>
        <w:adjustRightInd w:val="0"/>
        <w:rPr>
          <w:rFonts w:ascii="Verdana" w:hAnsi="Verdana" w:cs="Arial"/>
          <w:bCs/>
          <w:sz w:val="22"/>
          <w:szCs w:val="22"/>
        </w:rPr>
      </w:pPr>
    </w:p>
    <w:p w14:paraId="4AA828CE" w14:textId="77777777" w:rsidR="00D86EA8" w:rsidRPr="00DF595C" w:rsidRDefault="00D86EA8" w:rsidP="00D86EA8">
      <w:pPr>
        <w:autoSpaceDE w:val="0"/>
        <w:autoSpaceDN w:val="0"/>
        <w:adjustRightInd w:val="0"/>
        <w:rPr>
          <w:rFonts w:ascii="Verdana" w:hAnsi="Verdana" w:cs="Arial"/>
          <w:b/>
          <w:bCs/>
          <w:sz w:val="22"/>
          <w:szCs w:val="22"/>
        </w:rPr>
      </w:pPr>
      <w:r w:rsidRPr="00DF595C">
        <w:rPr>
          <w:rFonts w:ascii="Verdana" w:hAnsi="Verdana" w:cs="Arial"/>
          <w:b/>
          <w:bCs/>
          <w:sz w:val="22"/>
          <w:szCs w:val="22"/>
        </w:rPr>
        <w:t>To safeguard and promote the values and mission of the Centre</w:t>
      </w:r>
    </w:p>
    <w:p w14:paraId="30323E0E" w14:textId="77777777" w:rsidR="00D86EA8" w:rsidRPr="00D53096" w:rsidRDefault="00D86EA8" w:rsidP="00D86EA8">
      <w:pPr>
        <w:numPr>
          <w:ilvl w:val="0"/>
          <w:numId w:val="30"/>
        </w:numPr>
        <w:autoSpaceDE w:val="0"/>
        <w:autoSpaceDN w:val="0"/>
        <w:adjustRightInd w:val="0"/>
        <w:rPr>
          <w:rFonts w:ascii="Verdana" w:hAnsi="Verdana" w:cs="Arial"/>
          <w:bCs/>
          <w:sz w:val="22"/>
          <w:szCs w:val="22"/>
        </w:rPr>
      </w:pPr>
      <w:r w:rsidRPr="00D53096">
        <w:rPr>
          <w:rFonts w:ascii="Verdana" w:hAnsi="Verdana" w:cs="Arial"/>
          <w:bCs/>
          <w:sz w:val="22"/>
          <w:szCs w:val="22"/>
        </w:rPr>
        <w:t>To understand, be committed to, and promote the aims and strategic objectives of the Centre and its core values as set out in the strategic plan</w:t>
      </w:r>
    </w:p>
    <w:p w14:paraId="1283630D" w14:textId="77777777" w:rsidR="00D86EA8" w:rsidRPr="00D53096" w:rsidRDefault="00D86EA8" w:rsidP="00D86EA8">
      <w:pPr>
        <w:numPr>
          <w:ilvl w:val="0"/>
          <w:numId w:val="30"/>
        </w:numPr>
        <w:autoSpaceDE w:val="0"/>
        <w:autoSpaceDN w:val="0"/>
        <w:adjustRightInd w:val="0"/>
        <w:rPr>
          <w:rFonts w:ascii="Verdana" w:hAnsi="Verdana" w:cs="Arial"/>
          <w:bCs/>
          <w:sz w:val="22"/>
          <w:szCs w:val="22"/>
        </w:rPr>
      </w:pPr>
      <w:r w:rsidRPr="00D53096">
        <w:rPr>
          <w:rFonts w:ascii="Verdana" w:hAnsi="Verdana" w:cs="Arial"/>
          <w:bCs/>
          <w:sz w:val="22"/>
          <w:szCs w:val="22"/>
        </w:rPr>
        <w:t xml:space="preserve">To </w:t>
      </w:r>
      <w:proofErr w:type="gramStart"/>
      <w:r w:rsidRPr="00D53096">
        <w:rPr>
          <w:rFonts w:ascii="Verdana" w:hAnsi="Verdana" w:cs="Arial"/>
          <w:bCs/>
          <w:sz w:val="22"/>
          <w:szCs w:val="22"/>
        </w:rPr>
        <w:t>ensure the Centre acts at all times</w:t>
      </w:r>
      <w:proofErr w:type="gramEnd"/>
      <w:r w:rsidRPr="00D53096">
        <w:rPr>
          <w:rFonts w:ascii="Verdana" w:hAnsi="Verdana" w:cs="Arial"/>
          <w:bCs/>
          <w:sz w:val="22"/>
          <w:szCs w:val="22"/>
        </w:rPr>
        <w:t xml:space="preserve"> in line with its governing document, charity and company law (if appropriate) and all other relevant legislation</w:t>
      </w:r>
    </w:p>
    <w:p w14:paraId="557B9388" w14:textId="77777777" w:rsidR="00D86EA8" w:rsidRPr="00D53096" w:rsidRDefault="00D86EA8" w:rsidP="00D86EA8">
      <w:pPr>
        <w:numPr>
          <w:ilvl w:val="0"/>
          <w:numId w:val="30"/>
        </w:numPr>
        <w:autoSpaceDE w:val="0"/>
        <w:autoSpaceDN w:val="0"/>
        <w:adjustRightInd w:val="0"/>
        <w:rPr>
          <w:rFonts w:ascii="Verdana" w:hAnsi="Verdana" w:cs="Arial"/>
          <w:bCs/>
          <w:sz w:val="22"/>
          <w:szCs w:val="22"/>
        </w:rPr>
      </w:pPr>
      <w:r w:rsidRPr="00D53096">
        <w:rPr>
          <w:rFonts w:ascii="Verdana" w:hAnsi="Verdana" w:cs="Arial"/>
          <w:bCs/>
          <w:sz w:val="22"/>
          <w:szCs w:val="22"/>
        </w:rPr>
        <w:t xml:space="preserve">To ensure organisational practices comply with Centre’s values, strategic </w:t>
      </w:r>
      <w:proofErr w:type="gramStart"/>
      <w:r w:rsidRPr="00D53096">
        <w:rPr>
          <w:rFonts w:ascii="Verdana" w:hAnsi="Verdana" w:cs="Arial"/>
          <w:bCs/>
          <w:sz w:val="22"/>
          <w:szCs w:val="22"/>
        </w:rPr>
        <w:t>objectives</w:t>
      </w:r>
      <w:proofErr w:type="gramEnd"/>
      <w:r w:rsidRPr="00D53096">
        <w:rPr>
          <w:rFonts w:ascii="Verdana" w:hAnsi="Verdana" w:cs="Arial"/>
          <w:bCs/>
          <w:sz w:val="22"/>
          <w:szCs w:val="22"/>
        </w:rPr>
        <w:t xml:space="preserve"> and its governing documents</w:t>
      </w:r>
    </w:p>
    <w:p w14:paraId="00D7AFE3" w14:textId="77777777" w:rsidR="00D86EA8" w:rsidRPr="00D53096" w:rsidRDefault="00D86EA8" w:rsidP="00D86EA8">
      <w:pPr>
        <w:autoSpaceDE w:val="0"/>
        <w:autoSpaceDN w:val="0"/>
        <w:adjustRightInd w:val="0"/>
        <w:rPr>
          <w:rFonts w:ascii="Verdana" w:hAnsi="Verdana" w:cs="Arial"/>
          <w:bCs/>
          <w:sz w:val="22"/>
          <w:szCs w:val="22"/>
        </w:rPr>
      </w:pPr>
    </w:p>
    <w:p w14:paraId="6D834505" w14:textId="77777777" w:rsidR="00D86EA8" w:rsidRPr="00DF595C" w:rsidRDefault="00D86EA8" w:rsidP="00D86EA8">
      <w:pPr>
        <w:autoSpaceDE w:val="0"/>
        <w:autoSpaceDN w:val="0"/>
        <w:adjustRightInd w:val="0"/>
        <w:rPr>
          <w:rFonts w:ascii="Verdana" w:hAnsi="Verdana" w:cs="Arial"/>
          <w:b/>
          <w:bCs/>
          <w:sz w:val="22"/>
          <w:szCs w:val="22"/>
          <w:u w:val="single"/>
        </w:rPr>
      </w:pPr>
      <w:r w:rsidRPr="00DF595C">
        <w:rPr>
          <w:rFonts w:ascii="Verdana" w:hAnsi="Verdana" w:cs="Arial"/>
          <w:b/>
          <w:bCs/>
          <w:sz w:val="22"/>
          <w:szCs w:val="22"/>
        </w:rPr>
        <w:t>To determine the strategy and structure of the Centre</w:t>
      </w:r>
    </w:p>
    <w:p w14:paraId="5FFBBB70" w14:textId="77777777" w:rsidR="00D86EA8" w:rsidRPr="00D53096" w:rsidRDefault="00D86EA8" w:rsidP="00D86EA8">
      <w:pPr>
        <w:numPr>
          <w:ilvl w:val="0"/>
          <w:numId w:val="28"/>
        </w:numPr>
        <w:autoSpaceDE w:val="0"/>
        <w:autoSpaceDN w:val="0"/>
        <w:adjustRightInd w:val="0"/>
        <w:rPr>
          <w:rFonts w:ascii="Verdana" w:hAnsi="Verdana" w:cs="Arial"/>
          <w:bCs/>
          <w:sz w:val="22"/>
          <w:szCs w:val="22"/>
        </w:rPr>
      </w:pPr>
      <w:r w:rsidRPr="00D53096">
        <w:rPr>
          <w:rFonts w:ascii="Verdana" w:hAnsi="Verdana" w:cs="Arial"/>
          <w:bCs/>
          <w:sz w:val="22"/>
          <w:szCs w:val="22"/>
        </w:rPr>
        <w:t>To work with staff to produce a strategic plan that meets the organisation’s agreed aims and intended outcomes</w:t>
      </w:r>
    </w:p>
    <w:p w14:paraId="5752AF59" w14:textId="77777777" w:rsidR="00D86EA8" w:rsidRPr="00D53096" w:rsidRDefault="00D86EA8" w:rsidP="00D86EA8">
      <w:pPr>
        <w:numPr>
          <w:ilvl w:val="0"/>
          <w:numId w:val="28"/>
        </w:numPr>
        <w:autoSpaceDE w:val="0"/>
        <w:autoSpaceDN w:val="0"/>
        <w:adjustRightInd w:val="0"/>
        <w:rPr>
          <w:rFonts w:ascii="Verdana" w:hAnsi="Verdana" w:cs="Arial"/>
          <w:bCs/>
          <w:sz w:val="22"/>
          <w:szCs w:val="22"/>
        </w:rPr>
      </w:pPr>
      <w:r w:rsidRPr="00D53096">
        <w:rPr>
          <w:rFonts w:ascii="Verdana" w:hAnsi="Verdana" w:cs="Arial"/>
          <w:bCs/>
          <w:sz w:val="22"/>
          <w:szCs w:val="22"/>
        </w:rPr>
        <w:t>To monitor, review and update the strategic plan to ensure it is fit for purpose</w:t>
      </w:r>
    </w:p>
    <w:p w14:paraId="1A1DC63F" w14:textId="77777777" w:rsidR="00D86EA8" w:rsidRPr="00D53096" w:rsidRDefault="00D86EA8" w:rsidP="00D86EA8">
      <w:pPr>
        <w:numPr>
          <w:ilvl w:val="0"/>
          <w:numId w:val="28"/>
        </w:numPr>
        <w:autoSpaceDE w:val="0"/>
        <w:autoSpaceDN w:val="0"/>
        <w:adjustRightInd w:val="0"/>
        <w:rPr>
          <w:rFonts w:ascii="Verdana" w:hAnsi="Verdana" w:cs="Arial"/>
          <w:bCs/>
          <w:sz w:val="22"/>
          <w:szCs w:val="22"/>
        </w:rPr>
      </w:pPr>
      <w:r w:rsidRPr="00D53096">
        <w:rPr>
          <w:rFonts w:ascii="Verdana" w:hAnsi="Verdana" w:cs="Arial"/>
          <w:bCs/>
          <w:sz w:val="22"/>
          <w:szCs w:val="22"/>
        </w:rPr>
        <w:t xml:space="preserve">To ensure the Centre has an appropriate structure in terms of governance, </w:t>
      </w:r>
      <w:proofErr w:type="gramStart"/>
      <w:r w:rsidRPr="00D53096">
        <w:rPr>
          <w:rFonts w:ascii="Verdana" w:hAnsi="Verdana" w:cs="Arial"/>
          <w:bCs/>
          <w:sz w:val="22"/>
          <w:szCs w:val="22"/>
        </w:rPr>
        <w:t>management</w:t>
      </w:r>
      <w:proofErr w:type="gramEnd"/>
      <w:r w:rsidRPr="00D53096">
        <w:rPr>
          <w:rFonts w:ascii="Verdana" w:hAnsi="Verdana" w:cs="Arial"/>
          <w:bCs/>
          <w:sz w:val="22"/>
          <w:szCs w:val="22"/>
        </w:rPr>
        <w:t xml:space="preserve"> and operation to meet its agreed aims and objectives</w:t>
      </w:r>
    </w:p>
    <w:p w14:paraId="034B1B5C" w14:textId="77777777" w:rsidR="00D86EA8" w:rsidRPr="00D53096" w:rsidRDefault="00D86EA8" w:rsidP="00D86EA8">
      <w:pPr>
        <w:numPr>
          <w:ilvl w:val="0"/>
          <w:numId w:val="28"/>
        </w:numPr>
        <w:autoSpaceDE w:val="0"/>
        <w:autoSpaceDN w:val="0"/>
        <w:adjustRightInd w:val="0"/>
        <w:rPr>
          <w:rFonts w:ascii="Verdana" w:hAnsi="Verdana" w:cs="Arial"/>
          <w:bCs/>
          <w:sz w:val="22"/>
          <w:szCs w:val="22"/>
        </w:rPr>
      </w:pPr>
      <w:r w:rsidRPr="00D53096">
        <w:rPr>
          <w:rFonts w:ascii="Verdana" w:hAnsi="Verdana" w:cs="Arial"/>
          <w:bCs/>
          <w:sz w:val="22"/>
          <w:szCs w:val="22"/>
        </w:rPr>
        <w:lastRenderedPageBreak/>
        <w:t>To work with staff to develop a business plan which sets out a programme of activities that deliver the organisation’s strategic objectives</w:t>
      </w:r>
    </w:p>
    <w:p w14:paraId="73653BEF" w14:textId="77777777" w:rsidR="00D86EA8" w:rsidRPr="00D53096" w:rsidRDefault="00D86EA8" w:rsidP="00D86EA8">
      <w:pPr>
        <w:numPr>
          <w:ilvl w:val="0"/>
          <w:numId w:val="28"/>
        </w:numPr>
        <w:autoSpaceDE w:val="0"/>
        <w:autoSpaceDN w:val="0"/>
        <w:adjustRightInd w:val="0"/>
        <w:rPr>
          <w:rFonts w:ascii="Verdana" w:hAnsi="Verdana" w:cs="Arial"/>
          <w:bCs/>
          <w:sz w:val="22"/>
          <w:szCs w:val="22"/>
        </w:rPr>
      </w:pPr>
      <w:r w:rsidRPr="00D53096">
        <w:rPr>
          <w:rFonts w:ascii="Verdana" w:hAnsi="Verdana" w:cs="Arial"/>
          <w:bCs/>
          <w:sz w:val="22"/>
          <w:szCs w:val="22"/>
        </w:rPr>
        <w:t>To set and approve budgets to achieve the objectives established in the business plan and regularly monitor performance</w:t>
      </w:r>
    </w:p>
    <w:p w14:paraId="0DB943C7" w14:textId="77777777" w:rsidR="00D86EA8" w:rsidRPr="00D53096" w:rsidRDefault="00D86EA8" w:rsidP="00D86EA8">
      <w:pPr>
        <w:autoSpaceDE w:val="0"/>
        <w:autoSpaceDN w:val="0"/>
        <w:adjustRightInd w:val="0"/>
        <w:rPr>
          <w:rFonts w:ascii="Verdana" w:hAnsi="Verdana" w:cs="Arial"/>
          <w:bCs/>
          <w:sz w:val="22"/>
          <w:szCs w:val="22"/>
        </w:rPr>
      </w:pPr>
    </w:p>
    <w:p w14:paraId="51EE9A4F" w14:textId="77777777" w:rsidR="00D86EA8" w:rsidRPr="00DF595C" w:rsidRDefault="00D86EA8" w:rsidP="00D86EA8">
      <w:pPr>
        <w:autoSpaceDE w:val="0"/>
        <w:autoSpaceDN w:val="0"/>
        <w:adjustRightInd w:val="0"/>
        <w:rPr>
          <w:rFonts w:ascii="Verdana" w:hAnsi="Verdana" w:cs="Arial"/>
          <w:b/>
          <w:bCs/>
          <w:sz w:val="22"/>
          <w:szCs w:val="22"/>
        </w:rPr>
      </w:pPr>
      <w:r w:rsidRPr="00DF595C">
        <w:rPr>
          <w:rFonts w:ascii="Verdana" w:hAnsi="Verdana" w:cs="Arial"/>
          <w:b/>
          <w:bCs/>
          <w:sz w:val="22"/>
          <w:szCs w:val="22"/>
        </w:rPr>
        <w:t xml:space="preserve">To ensure the Centre operates in an effective, </w:t>
      </w:r>
      <w:proofErr w:type="gramStart"/>
      <w:r w:rsidRPr="00DF595C">
        <w:rPr>
          <w:rFonts w:ascii="Verdana" w:hAnsi="Verdana" w:cs="Arial"/>
          <w:b/>
          <w:bCs/>
          <w:sz w:val="22"/>
          <w:szCs w:val="22"/>
        </w:rPr>
        <w:t>responsible</w:t>
      </w:r>
      <w:proofErr w:type="gramEnd"/>
      <w:r w:rsidRPr="00DF595C">
        <w:rPr>
          <w:rFonts w:ascii="Verdana" w:hAnsi="Verdana" w:cs="Arial"/>
          <w:b/>
          <w:bCs/>
          <w:sz w:val="22"/>
          <w:szCs w:val="22"/>
        </w:rPr>
        <w:t xml:space="preserve"> and accountable manner</w:t>
      </w:r>
    </w:p>
    <w:p w14:paraId="49A2A41D" w14:textId="77777777" w:rsidR="00D86EA8" w:rsidRPr="00D53096" w:rsidRDefault="00D86EA8" w:rsidP="00D86EA8">
      <w:pPr>
        <w:numPr>
          <w:ilvl w:val="0"/>
          <w:numId w:val="26"/>
        </w:numPr>
        <w:autoSpaceDE w:val="0"/>
        <w:autoSpaceDN w:val="0"/>
        <w:adjustRightInd w:val="0"/>
        <w:rPr>
          <w:rFonts w:ascii="Verdana" w:hAnsi="Verdana" w:cs="Arial"/>
          <w:bCs/>
          <w:sz w:val="22"/>
          <w:szCs w:val="22"/>
        </w:rPr>
      </w:pPr>
      <w:r w:rsidRPr="00D53096">
        <w:rPr>
          <w:rFonts w:ascii="Verdana" w:hAnsi="Verdana" w:cs="Arial"/>
          <w:bCs/>
          <w:sz w:val="22"/>
          <w:szCs w:val="22"/>
        </w:rPr>
        <w:t>To identify, establish, review and date policies and procedures required by law and to implement good organisational management and employment practices</w:t>
      </w:r>
    </w:p>
    <w:p w14:paraId="7F7EB716" w14:textId="77777777" w:rsidR="00D86EA8" w:rsidRPr="00D53096" w:rsidRDefault="00D86EA8" w:rsidP="00D86EA8">
      <w:pPr>
        <w:numPr>
          <w:ilvl w:val="0"/>
          <w:numId w:val="26"/>
        </w:numPr>
        <w:autoSpaceDE w:val="0"/>
        <w:autoSpaceDN w:val="0"/>
        <w:adjustRightInd w:val="0"/>
        <w:rPr>
          <w:rFonts w:ascii="Verdana" w:hAnsi="Verdana" w:cs="Arial"/>
          <w:bCs/>
          <w:sz w:val="22"/>
          <w:szCs w:val="22"/>
        </w:rPr>
      </w:pPr>
      <w:r w:rsidRPr="00D53096">
        <w:rPr>
          <w:rFonts w:ascii="Verdana" w:hAnsi="Verdana" w:cs="Arial"/>
          <w:bCs/>
          <w:sz w:val="22"/>
          <w:szCs w:val="22"/>
        </w:rPr>
        <w:t>To ensure equality is main streamed within all Centre policies and practice</w:t>
      </w:r>
    </w:p>
    <w:p w14:paraId="3B42BCEE" w14:textId="7436CEDE" w:rsidR="00D86EA8" w:rsidRPr="00D53096" w:rsidRDefault="00D86EA8" w:rsidP="00D86EA8">
      <w:pPr>
        <w:numPr>
          <w:ilvl w:val="0"/>
          <w:numId w:val="26"/>
        </w:numPr>
        <w:autoSpaceDE w:val="0"/>
        <w:autoSpaceDN w:val="0"/>
        <w:adjustRightInd w:val="0"/>
        <w:rPr>
          <w:rFonts w:ascii="Verdana" w:hAnsi="Verdana" w:cs="Arial"/>
          <w:bCs/>
          <w:sz w:val="22"/>
          <w:szCs w:val="22"/>
        </w:rPr>
      </w:pPr>
      <w:r>
        <w:rPr>
          <w:rFonts w:ascii="Verdana" w:hAnsi="Verdana" w:cs="Arial"/>
          <w:bCs/>
          <w:sz w:val="22"/>
          <w:szCs w:val="22"/>
        </w:rPr>
        <w:t>T</w:t>
      </w:r>
      <w:r w:rsidRPr="00D53096">
        <w:rPr>
          <w:rFonts w:ascii="Verdana" w:hAnsi="Verdana" w:cs="Arial"/>
          <w:bCs/>
          <w:sz w:val="22"/>
          <w:szCs w:val="22"/>
        </w:rPr>
        <w:t xml:space="preserve">o ensure the Centre is financially stable, and manages and accounts for its finances, </w:t>
      </w:r>
      <w:proofErr w:type="gramStart"/>
      <w:r w:rsidRPr="00D53096">
        <w:rPr>
          <w:rFonts w:ascii="Verdana" w:hAnsi="Verdana" w:cs="Arial"/>
          <w:bCs/>
          <w:sz w:val="22"/>
          <w:szCs w:val="22"/>
        </w:rPr>
        <w:t>assets</w:t>
      </w:r>
      <w:proofErr w:type="gramEnd"/>
      <w:r w:rsidRPr="00D53096">
        <w:rPr>
          <w:rFonts w:ascii="Verdana" w:hAnsi="Verdana" w:cs="Arial"/>
          <w:bCs/>
          <w:sz w:val="22"/>
          <w:szCs w:val="22"/>
        </w:rPr>
        <w:t xml:space="preserve"> and other resources efficiently in accordance with accounting and legal requirements</w:t>
      </w:r>
    </w:p>
    <w:p w14:paraId="0A56CCB5" w14:textId="25F14FBA" w:rsidR="00D86EA8" w:rsidRPr="00D53096" w:rsidRDefault="00D86EA8" w:rsidP="00D86EA8">
      <w:pPr>
        <w:numPr>
          <w:ilvl w:val="0"/>
          <w:numId w:val="26"/>
        </w:numPr>
        <w:autoSpaceDE w:val="0"/>
        <w:autoSpaceDN w:val="0"/>
        <w:adjustRightInd w:val="0"/>
        <w:rPr>
          <w:rFonts w:ascii="Verdana" w:hAnsi="Verdana" w:cs="Arial"/>
          <w:bCs/>
          <w:sz w:val="22"/>
          <w:szCs w:val="22"/>
        </w:rPr>
      </w:pPr>
      <w:r w:rsidRPr="00D53096">
        <w:rPr>
          <w:rFonts w:ascii="Verdana" w:hAnsi="Verdana" w:cs="Arial"/>
          <w:bCs/>
          <w:sz w:val="22"/>
          <w:szCs w:val="22"/>
        </w:rPr>
        <w:t>To ensure the Manager</w:t>
      </w:r>
      <w:r>
        <w:rPr>
          <w:rFonts w:ascii="Verdana" w:hAnsi="Verdana" w:cs="Arial"/>
          <w:bCs/>
          <w:sz w:val="22"/>
          <w:szCs w:val="22"/>
        </w:rPr>
        <w:t>s</w:t>
      </w:r>
      <w:r w:rsidRPr="00D53096">
        <w:rPr>
          <w:rFonts w:ascii="Verdana" w:hAnsi="Verdana" w:cs="Arial"/>
          <w:bCs/>
          <w:sz w:val="22"/>
          <w:szCs w:val="22"/>
        </w:rPr>
        <w:t xml:space="preserve"> </w:t>
      </w:r>
      <w:r>
        <w:rPr>
          <w:rFonts w:ascii="Verdana" w:hAnsi="Verdana" w:cs="Arial"/>
          <w:bCs/>
          <w:sz w:val="22"/>
          <w:szCs w:val="22"/>
        </w:rPr>
        <w:t>are</w:t>
      </w:r>
      <w:r w:rsidRPr="00D53096">
        <w:rPr>
          <w:rFonts w:ascii="Verdana" w:hAnsi="Verdana" w:cs="Arial"/>
          <w:bCs/>
          <w:sz w:val="22"/>
          <w:szCs w:val="22"/>
        </w:rPr>
        <w:t xml:space="preserve"> supervised, supported, and monitored</w:t>
      </w:r>
    </w:p>
    <w:p w14:paraId="3EF7F1DA" w14:textId="77777777" w:rsidR="00D86EA8" w:rsidRPr="00D53096" w:rsidRDefault="00D86EA8" w:rsidP="00D86EA8">
      <w:pPr>
        <w:numPr>
          <w:ilvl w:val="0"/>
          <w:numId w:val="26"/>
        </w:numPr>
        <w:autoSpaceDE w:val="0"/>
        <w:autoSpaceDN w:val="0"/>
        <w:adjustRightInd w:val="0"/>
        <w:rPr>
          <w:rFonts w:ascii="Verdana" w:hAnsi="Verdana" w:cs="Arial"/>
          <w:bCs/>
          <w:sz w:val="22"/>
          <w:szCs w:val="22"/>
        </w:rPr>
      </w:pPr>
      <w:r w:rsidRPr="00D53096">
        <w:rPr>
          <w:rFonts w:ascii="Verdana" w:hAnsi="Verdana" w:cs="Arial"/>
          <w:bCs/>
          <w:sz w:val="22"/>
          <w:szCs w:val="22"/>
        </w:rPr>
        <w:t>To ensure paid workers and volunteer staff are inducted, supervised, supported, and monitored</w:t>
      </w:r>
    </w:p>
    <w:p w14:paraId="49061794" w14:textId="630050AB" w:rsidR="00D86EA8" w:rsidRPr="00D53096" w:rsidRDefault="00D86EA8" w:rsidP="00D86EA8">
      <w:pPr>
        <w:numPr>
          <w:ilvl w:val="0"/>
          <w:numId w:val="26"/>
        </w:numPr>
        <w:autoSpaceDE w:val="0"/>
        <w:autoSpaceDN w:val="0"/>
        <w:adjustRightInd w:val="0"/>
        <w:rPr>
          <w:rFonts w:ascii="Verdana" w:hAnsi="Verdana" w:cs="Arial"/>
          <w:bCs/>
          <w:sz w:val="22"/>
          <w:szCs w:val="22"/>
        </w:rPr>
      </w:pPr>
      <w:r>
        <w:rPr>
          <w:rFonts w:ascii="Verdana" w:hAnsi="Verdana" w:cs="Arial"/>
          <w:bCs/>
          <w:sz w:val="22"/>
          <w:szCs w:val="22"/>
        </w:rPr>
        <w:t>T</w:t>
      </w:r>
      <w:r w:rsidRPr="00D53096">
        <w:rPr>
          <w:rFonts w:ascii="Verdana" w:hAnsi="Verdana" w:cs="Arial"/>
          <w:bCs/>
          <w:sz w:val="22"/>
          <w:szCs w:val="22"/>
        </w:rPr>
        <w:t xml:space="preserve">o </w:t>
      </w:r>
      <w:proofErr w:type="gramStart"/>
      <w:r w:rsidRPr="00D53096">
        <w:rPr>
          <w:rFonts w:ascii="Verdana" w:hAnsi="Verdana" w:cs="Arial"/>
          <w:bCs/>
          <w:sz w:val="22"/>
          <w:szCs w:val="22"/>
        </w:rPr>
        <w:t>consider carefully</w:t>
      </w:r>
      <w:proofErr w:type="gramEnd"/>
      <w:r w:rsidRPr="00D53096">
        <w:rPr>
          <w:rFonts w:ascii="Verdana" w:hAnsi="Verdana" w:cs="Arial"/>
          <w:bCs/>
          <w:sz w:val="22"/>
          <w:szCs w:val="22"/>
        </w:rPr>
        <w:t xml:space="preserve"> all information, advice, and reports presented, and request further information, including legal or specialist advice, where necessary</w:t>
      </w:r>
    </w:p>
    <w:p w14:paraId="09C36B60" w14:textId="77777777" w:rsidR="00D86EA8" w:rsidRPr="00D53096" w:rsidRDefault="00D86EA8" w:rsidP="00D86EA8">
      <w:pPr>
        <w:numPr>
          <w:ilvl w:val="0"/>
          <w:numId w:val="26"/>
        </w:numPr>
        <w:autoSpaceDE w:val="0"/>
        <w:autoSpaceDN w:val="0"/>
        <w:adjustRightInd w:val="0"/>
        <w:rPr>
          <w:rFonts w:ascii="Verdana" w:hAnsi="Verdana" w:cs="Arial"/>
          <w:bCs/>
          <w:sz w:val="22"/>
          <w:szCs w:val="22"/>
        </w:rPr>
      </w:pPr>
      <w:r w:rsidRPr="00D53096">
        <w:rPr>
          <w:rFonts w:ascii="Verdana" w:hAnsi="Verdana" w:cs="Arial"/>
          <w:bCs/>
          <w:sz w:val="22"/>
          <w:szCs w:val="22"/>
        </w:rPr>
        <w:t xml:space="preserve">To maintain and review the Centre’s system of delegated responsibility, internal controls, financial </w:t>
      </w:r>
      <w:proofErr w:type="gramStart"/>
      <w:r w:rsidRPr="00D53096">
        <w:rPr>
          <w:rFonts w:ascii="Verdana" w:hAnsi="Verdana" w:cs="Arial"/>
          <w:bCs/>
          <w:sz w:val="22"/>
          <w:szCs w:val="22"/>
        </w:rPr>
        <w:t>controls</w:t>
      </w:r>
      <w:proofErr w:type="gramEnd"/>
      <w:r w:rsidRPr="00D53096">
        <w:rPr>
          <w:rFonts w:ascii="Verdana" w:hAnsi="Verdana" w:cs="Arial"/>
          <w:bCs/>
          <w:sz w:val="22"/>
          <w:szCs w:val="22"/>
        </w:rPr>
        <w:t xml:space="preserve"> and performance reporting</w:t>
      </w:r>
    </w:p>
    <w:p w14:paraId="28FAF6DA" w14:textId="574D730F" w:rsidR="00D86EA8" w:rsidRPr="00D53096" w:rsidRDefault="00D86EA8" w:rsidP="00D86EA8">
      <w:pPr>
        <w:numPr>
          <w:ilvl w:val="0"/>
          <w:numId w:val="26"/>
        </w:numPr>
        <w:autoSpaceDE w:val="0"/>
        <w:autoSpaceDN w:val="0"/>
        <w:adjustRightInd w:val="0"/>
        <w:rPr>
          <w:rFonts w:ascii="Verdana" w:hAnsi="Verdana" w:cs="Arial"/>
          <w:bCs/>
          <w:sz w:val="22"/>
          <w:szCs w:val="22"/>
        </w:rPr>
      </w:pPr>
      <w:r>
        <w:rPr>
          <w:rFonts w:ascii="Verdana" w:hAnsi="Verdana" w:cs="Arial"/>
          <w:bCs/>
          <w:sz w:val="22"/>
          <w:szCs w:val="22"/>
        </w:rPr>
        <w:t>T</w:t>
      </w:r>
      <w:r w:rsidRPr="00D53096">
        <w:rPr>
          <w:rFonts w:ascii="Verdana" w:hAnsi="Verdana" w:cs="Arial"/>
          <w:bCs/>
          <w:sz w:val="22"/>
          <w:szCs w:val="22"/>
        </w:rPr>
        <w:t>o ensure the accountability of the organisation as required by law to OSCR, the Inland Revenue, the Registrar of Companies, members, funders, and the public at large</w:t>
      </w:r>
    </w:p>
    <w:p w14:paraId="3EDCCCC8" w14:textId="77777777" w:rsidR="00D86EA8" w:rsidRPr="00D53096" w:rsidRDefault="00D86EA8" w:rsidP="00D86EA8">
      <w:pPr>
        <w:autoSpaceDE w:val="0"/>
        <w:autoSpaceDN w:val="0"/>
        <w:adjustRightInd w:val="0"/>
        <w:rPr>
          <w:rFonts w:ascii="Verdana" w:hAnsi="Verdana" w:cs="Arial"/>
          <w:bCs/>
          <w:sz w:val="22"/>
          <w:szCs w:val="22"/>
        </w:rPr>
      </w:pPr>
    </w:p>
    <w:p w14:paraId="37A8E85A" w14:textId="77777777" w:rsidR="00D86EA8" w:rsidRPr="00DF595C" w:rsidRDefault="00D86EA8" w:rsidP="00D86EA8">
      <w:pPr>
        <w:autoSpaceDE w:val="0"/>
        <w:autoSpaceDN w:val="0"/>
        <w:adjustRightInd w:val="0"/>
        <w:rPr>
          <w:rFonts w:ascii="Verdana" w:hAnsi="Verdana" w:cs="Arial"/>
          <w:b/>
          <w:bCs/>
          <w:sz w:val="22"/>
          <w:szCs w:val="22"/>
        </w:rPr>
      </w:pPr>
      <w:r w:rsidRPr="00DF595C">
        <w:rPr>
          <w:rFonts w:ascii="Verdana" w:hAnsi="Verdana" w:cs="Arial"/>
          <w:b/>
          <w:bCs/>
          <w:sz w:val="22"/>
          <w:szCs w:val="22"/>
        </w:rPr>
        <w:t>To ensure the effective functioning of the board</w:t>
      </w:r>
    </w:p>
    <w:p w14:paraId="65E69A69" w14:textId="77777777" w:rsidR="00D86EA8" w:rsidRPr="00D53096" w:rsidRDefault="00D86EA8" w:rsidP="00D86EA8">
      <w:pPr>
        <w:numPr>
          <w:ilvl w:val="0"/>
          <w:numId w:val="24"/>
        </w:numPr>
        <w:autoSpaceDE w:val="0"/>
        <w:autoSpaceDN w:val="0"/>
        <w:adjustRightInd w:val="0"/>
        <w:rPr>
          <w:rFonts w:ascii="Verdana" w:hAnsi="Verdana" w:cs="Arial"/>
          <w:bCs/>
          <w:sz w:val="22"/>
          <w:szCs w:val="22"/>
        </w:rPr>
      </w:pPr>
      <w:r w:rsidRPr="00D53096">
        <w:rPr>
          <w:rFonts w:ascii="Verdana" w:hAnsi="Verdana" w:cs="Arial"/>
          <w:bCs/>
          <w:sz w:val="22"/>
          <w:szCs w:val="22"/>
        </w:rPr>
        <w:t>To work constructively with other board members to ensure they are an effective body acting in the interests of the Centre</w:t>
      </w:r>
    </w:p>
    <w:p w14:paraId="5ABEA68E" w14:textId="77777777" w:rsidR="00D86EA8" w:rsidRPr="00D53096" w:rsidRDefault="00D86EA8" w:rsidP="00D86EA8">
      <w:pPr>
        <w:numPr>
          <w:ilvl w:val="0"/>
          <w:numId w:val="24"/>
        </w:numPr>
        <w:autoSpaceDE w:val="0"/>
        <w:autoSpaceDN w:val="0"/>
        <w:adjustRightInd w:val="0"/>
        <w:rPr>
          <w:rFonts w:ascii="Verdana" w:hAnsi="Verdana" w:cs="Arial"/>
          <w:bCs/>
          <w:sz w:val="22"/>
          <w:szCs w:val="22"/>
        </w:rPr>
      </w:pPr>
      <w:r w:rsidRPr="00D53096">
        <w:rPr>
          <w:rFonts w:ascii="Verdana" w:hAnsi="Verdana" w:cs="Arial"/>
          <w:bCs/>
          <w:sz w:val="22"/>
          <w:szCs w:val="22"/>
        </w:rPr>
        <w:t>To specify in role descriptions the particular responsibilities and powers delegated to particular posts (</w:t>
      </w:r>
      <w:proofErr w:type="gramStart"/>
      <w:r w:rsidRPr="00D53096">
        <w:rPr>
          <w:rFonts w:ascii="Verdana" w:hAnsi="Verdana" w:cs="Arial"/>
          <w:bCs/>
          <w:sz w:val="22"/>
          <w:szCs w:val="22"/>
        </w:rPr>
        <w:t>e.g.</w:t>
      </w:r>
      <w:proofErr w:type="gramEnd"/>
      <w:r w:rsidRPr="00D53096">
        <w:rPr>
          <w:rFonts w:ascii="Verdana" w:hAnsi="Verdana" w:cs="Arial"/>
          <w:bCs/>
          <w:sz w:val="22"/>
          <w:szCs w:val="22"/>
        </w:rPr>
        <w:t xml:space="preserve"> Chair, Treasurer) or to any sub-group</w:t>
      </w:r>
    </w:p>
    <w:p w14:paraId="5F086B74" w14:textId="77777777" w:rsidR="00D86EA8" w:rsidRPr="00D53096" w:rsidRDefault="00D86EA8" w:rsidP="00D86EA8">
      <w:pPr>
        <w:numPr>
          <w:ilvl w:val="0"/>
          <w:numId w:val="24"/>
        </w:numPr>
        <w:autoSpaceDE w:val="0"/>
        <w:autoSpaceDN w:val="0"/>
        <w:adjustRightInd w:val="0"/>
        <w:rPr>
          <w:rFonts w:ascii="Verdana" w:hAnsi="Verdana" w:cs="Arial"/>
          <w:bCs/>
          <w:sz w:val="22"/>
          <w:szCs w:val="22"/>
        </w:rPr>
      </w:pPr>
      <w:r w:rsidRPr="00D53096">
        <w:rPr>
          <w:rFonts w:ascii="Verdana" w:hAnsi="Verdana" w:cs="Arial"/>
          <w:bCs/>
          <w:sz w:val="22"/>
          <w:szCs w:val="22"/>
        </w:rPr>
        <w:t>To recruit a board that reflects the membership and wider community that the Centre serves, and provides the range of skills and experience that the Centre requires to fulfil its objectives</w:t>
      </w:r>
    </w:p>
    <w:p w14:paraId="610F211F" w14:textId="77777777" w:rsidR="00D86EA8" w:rsidRPr="00D53096" w:rsidRDefault="00D86EA8" w:rsidP="00D86EA8">
      <w:pPr>
        <w:numPr>
          <w:ilvl w:val="0"/>
          <w:numId w:val="24"/>
        </w:numPr>
        <w:autoSpaceDE w:val="0"/>
        <w:autoSpaceDN w:val="0"/>
        <w:adjustRightInd w:val="0"/>
        <w:rPr>
          <w:rFonts w:ascii="Verdana" w:hAnsi="Verdana" w:cs="Arial"/>
          <w:bCs/>
          <w:sz w:val="22"/>
          <w:szCs w:val="22"/>
        </w:rPr>
      </w:pPr>
      <w:r w:rsidRPr="00D53096">
        <w:rPr>
          <w:rFonts w:ascii="Verdana" w:hAnsi="Verdana" w:cs="Arial"/>
          <w:bCs/>
          <w:sz w:val="22"/>
          <w:szCs w:val="22"/>
        </w:rPr>
        <w:t>To take part in induction and other training identified by the board and/or manager</w:t>
      </w:r>
    </w:p>
    <w:p w14:paraId="1C769641" w14:textId="77777777" w:rsidR="00D86EA8" w:rsidRPr="00D53096" w:rsidRDefault="00D86EA8" w:rsidP="00D86EA8">
      <w:pPr>
        <w:numPr>
          <w:ilvl w:val="0"/>
          <w:numId w:val="24"/>
        </w:numPr>
        <w:autoSpaceDE w:val="0"/>
        <w:autoSpaceDN w:val="0"/>
        <w:adjustRightInd w:val="0"/>
        <w:rPr>
          <w:rFonts w:ascii="Verdana" w:hAnsi="Verdana" w:cs="Arial"/>
          <w:bCs/>
          <w:sz w:val="22"/>
          <w:szCs w:val="22"/>
        </w:rPr>
      </w:pPr>
      <w:r w:rsidRPr="00D53096">
        <w:rPr>
          <w:rFonts w:ascii="Verdana" w:hAnsi="Verdana" w:cs="Arial"/>
          <w:bCs/>
          <w:sz w:val="22"/>
          <w:szCs w:val="22"/>
        </w:rPr>
        <w:t>To review and develop policies and procedures that determine the conduct of the board and its meetings</w:t>
      </w:r>
    </w:p>
    <w:p w14:paraId="0C6EF5FC" w14:textId="77777777" w:rsidR="00D86EA8" w:rsidRPr="00D53096" w:rsidRDefault="00D86EA8" w:rsidP="00D86EA8">
      <w:pPr>
        <w:numPr>
          <w:ilvl w:val="0"/>
          <w:numId w:val="24"/>
        </w:numPr>
        <w:autoSpaceDE w:val="0"/>
        <w:autoSpaceDN w:val="0"/>
        <w:adjustRightInd w:val="0"/>
        <w:rPr>
          <w:rFonts w:ascii="Verdana" w:hAnsi="Verdana" w:cs="Arial"/>
          <w:bCs/>
          <w:sz w:val="22"/>
          <w:szCs w:val="22"/>
        </w:rPr>
      </w:pPr>
      <w:r w:rsidRPr="00D53096">
        <w:rPr>
          <w:rFonts w:ascii="Verdana" w:hAnsi="Verdana" w:cs="Arial"/>
          <w:bCs/>
          <w:sz w:val="22"/>
          <w:szCs w:val="22"/>
        </w:rPr>
        <w:t>To ensure conflicts of interest are declared and handled in accordance with policy</w:t>
      </w:r>
    </w:p>
    <w:p w14:paraId="17DF8B22" w14:textId="77777777" w:rsidR="00D86EA8" w:rsidRPr="00D53096" w:rsidRDefault="00D86EA8" w:rsidP="00D86EA8">
      <w:pPr>
        <w:numPr>
          <w:ilvl w:val="0"/>
          <w:numId w:val="24"/>
        </w:numPr>
        <w:autoSpaceDE w:val="0"/>
        <w:autoSpaceDN w:val="0"/>
        <w:adjustRightInd w:val="0"/>
        <w:rPr>
          <w:rFonts w:ascii="Verdana" w:hAnsi="Verdana" w:cs="Arial"/>
          <w:bCs/>
          <w:sz w:val="22"/>
          <w:szCs w:val="22"/>
        </w:rPr>
      </w:pPr>
      <w:r w:rsidRPr="00D53096">
        <w:rPr>
          <w:rFonts w:ascii="Verdana" w:hAnsi="Verdana" w:cs="Arial"/>
          <w:bCs/>
          <w:sz w:val="22"/>
          <w:szCs w:val="22"/>
        </w:rPr>
        <w:t>To prepare for and attend board meetings and contribute to discussions and decision-making</w:t>
      </w:r>
    </w:p>
    <w:p w14:paraId="75E94EDF" w14:textId="77777777" w:rsidR="00D86EA8" w:rsidRPr="00D53096" w:rsidRDefault="00D86EA8" w:rsidP="00D86EA8">
      <w:pPr>
        <w:numPr>
          <w:ilvl w:val="0"/>
          <w:numId w:val="24"/>
        </w:numPr>
        <w:autoSpaceDE w:val="0"/>
        <w:autoSpaceDN w:val="0"/>
        <w:adjustRightInd w:val="0"/>
        <w:rPr>
          <w:rFonts w:ascii="Verdana" w:hAnsi="Verdana" w:cs="Arial"/>
          <w:bCs/>
          <w:sz w:val="22"/>
          <w:szCs w:val="22"/>
        </w:rPr>
      </w:pPr>
      <w:r w:rsidRPr="00D53096">
        <w:rPr>
          <w:rFonts w:ascii="Verdana" w:hAnsi="Verdana" w:cs="Arial"/>
          <w:bCs/>
          <w:sz w:val="22"/>
          <w:szCs w:val="22"/>
        </w:rPr>
        <w:t>To keep informed of issues which affect the Centre, and promote the Centre externally as agreed with the board</w:t>
      </w:r>
    </w:p>
    <w:p w14:paraId="1283B1B5" w14:textId="77777777" w:rsidR="00D86EA8" w:rsidRPr="00D53096" w:rsidRDefault="00D86EA8" w:rsidP="00D86EA8">
      <w:pPr>
        <w:numPr>
          <w:ilvl w:val="0"/>
          <w:numId w:val="24"/>
        </w:numPr>
        <w:autoSpaceDE w:val="0"/>
        <w:autoSpaceDN w:val="0"/>
        <w:adjustRightInd w:val="0"/>
        <w:rPr>
          <w:rFonts w:ascii="Verdana" w:hAnsi="Verdana" w:cs="Arial"/>
          <w:bCs/>
          <w:sz w:val="22"/>
          <w:szCs w:val="22"/>
        </w:rPr>
      </w:pPr>
      <w:r w:rsidRPr="00D53096">
        <w:rPr>
          <w:rFonts w:ascii="Verdana" w:hAnsi="Verdana" w:cs="Arial"/>
          <w:bCs/>
          <w:sz w:val="22"/>
          <w:szCs w:val="22"/>
        </w:rPr>
        <w:t xml:space="preserve">To participate in tasks as required over and </w:t>
      </w:r>
      <w:proofErr w:type="gramStart"/>
      <w:r w:rsidRPr="00D53096">
        <w:rPr>
          <w:rFonts w:ascii="Verdana" w:hAnsi="Verdana" w:cs="Arial"/>
          <w:bCs/>
          <w:sz w:val="22"/>
          <w:szCs w:val="22"/>
        </w:rPr>
        <w:t>above board</w:t>
      </w:r>
      <w:proofErr w:type="gramEnd"/>
      <w:r w:rsidRPr="00D53096">
        <w:rPr>
          <w:rFonts w:ascii="Verdana" w:hAnsi="Verdana" w:cs="Arial"/>
          <w:bCs/>
          <w:sz w:val="22"/>
          <w:szCs w:val="22"/>
        </w:rPr>
        <w:t xml:space="preserve"> meetings</w:t>
      </w:r>
    </w:p>
    <w:p w14:paraId="6145276C" w14:textId="77777777" w:rsidR="00D86EA8" w:rsidRPr="00D53096" w:rsidRDefault="00D86EA8" w:rsidP="00D86EA8">
      <w:pPr>
        <w:autoSpaceDE w:val="0"/>
        <w:autoSpaceDN w:val="0"/>
        <w:adjustRightInd w:val="0"/>
        <w:rPr>
          <w:rFonts w:ascii="Verdana" w:hAnsi="Verdana" w:cs="Arial"/>
          <w:bCs/>
          <w:sz w:val="22"/>
          <w:szCs w:val="22"/>
        </w:rPr>
      </w:pPr>
    </w:p>
    <w:p w14:paraId="35063CB1" w14:textId="77777777" w:rsidR="00D86EA8" w:rsidRPr="00D53096" w:rsidRDefault="00D86EA8" w:rsidP="00D86EA8">
      <w:pPr>
        <w:autoSpaceDE w:val="0"/>
        <w:autoSpaceDN w:val="0"/>
        <w:adjustRightInd w:val="0"/>
        <w:rPr>
          <w:rFonts w:ascii="Verdana" w:hAnsi="Verdana" w:cs="Arial"/>
          <w:bCs/>
          <w:sz w:val="22"/>
          <w:szCs w:val="22"/>
        </w:rPr>
      </w:pPr>
      <w:r w:rsidRPr="00DF595C">
        <w:rPr>
          <w:rFonts w:ascii="Verdana" w:hAnsi="Verdana" w:cs="Arial"/>
          <w:b/>
          <w:bCs/>
          <w:sz w:val="22"/>
          <w:szCs w:val="22"/>
        </w:rPr>
        <w:t>The Centre will support board members by providing</w:t>
      </w:r>
    </w:p>
    <w:p w14:paraId="4B531FB4" w14:textId="77777777" w:rsidR="00D86EA8" w:rsidRPr="00D53096" w:rsidRDefault="00D86EA8" w:rsidP="00D86EA8">
      <w:pPr>
        <w:numPr>
          <w:ilvl w:val="0"/>
          <w:numId w:val="22"/>
        </w:numPr>
        <w:autoSpaceDE w:val="0"/>
        <w:autoSpaceDN w:val="0"/>
        <w:adjustRightInd w:val="0"/>
        <w:rPr>
          <w:rFonts w:ascii="Verdana" w:hAnsi="Verdana" w:cs="Arial"/>
          <w:bCs/>
          <w:sz w:val="22"/>
          <w:szCs w:val="22"/>
        </w:rPr>
      </w:pPr>
      <w:r w:rsidRPr="00D53096">
        <w:rPr>
          <w:rFonts w:ascii="Verdana" w:hAnsi="Verdana" w:cs="Arial"/>
          <w:bCs/>
          <w:sz w:val="22"/>
          <w:szCs w:val="22"/>
        </w:rPr>
        <w:t>Induction, training, and opportunities for development</w:t>
      </w:r>
      <w:r>
        <w:rPr>
          <w:rFonts w:ascii="Verdana" w:hAnsi="Verdana" w:cs="Arial"/>
          <w:bCs/>
          <w:sz w:val="22"/>
          <w:szCs w:val="22"/>
        </w:rPr>
        <w:t xml:space="preserve"> for example feminist governance training, financial training</w:t>
      </w:r>
    </w:p>
    <w:p w14:paraId="4EF40838" w14:textId="77777777" w:rsidR="00D86EA8" w:rsidRPr="00D53096" w:rsidRDefault="00D86EA8" w:rsidP="00D86EA8">
      <w:pPr>
        <w:numPr>
          <w:ilvl w:val="0"/>
          <w:numId w:val="22"/>
        </w:numPr>
        <w:autoSpaceDE w:val="0"/>
        <w:autoSpaceDN w:val="0"/>
        <w:adjustRightInd w:val="0"/>
        <w:rPr>
          <w:rFonts w:ascii="Verdana" w:hAnsi="Verdana" w:cs="Arial"/>
          <w:bCs/>
          <w:sz w:val="22"/>
          <w:szCs w:val="22"/>
        </w:rPr>
      </w:pPr>
      <w:r w:rsidRPr="00D53096">
        <w:rPr>
          <w:rFonts w:ascii="Verdana" w:hAnsi="Verdana" w:cs="Arial"/>
          <w:bCs/>
          <w:sz w:val="22"/>
          <w:szCs w:val="22"/>
        </w:rPr>
        <w:t>Regular, accurate and relevant information on all aspects of the organisation</w:t>
      </w:r>
    </w:p>
    <w:p w14:paraId="02EC1F4B" w14:textId="77777777" w:rsidR="00D86EA8" w:rsidRPr="00D53096" w:rsidRDefault="00D86EA8" w:rsidP="00D86EA8">
      <w:pPr>
        <w:numPr>
          <w:ilvl w:val="0"/>
          <w:numId w:val="22"/>
        </w:numPr>
        <w:autoSpaceDE w:val="0"/>
        <w:autoSpaceDN w:val="0"/>
        <w:adjustRightInd w:val="0"/>
        <w:rPr>
          <w:rFonts w:ascii="Verdana" w:hAnsi="Verdana" w:cs="Arial"/>
          <w:bCs/>
          <w:sz w:val="22"/>
          <w:szCs w:val="22"/>
        </w:rPr>
      </w:pPr>
      <w:r w:rsidRPr="00D53096">
        <w:rPr>
          <w:rFonts w:ascii="Verdana" w:hAnsi="Verdana" w:cs="Arial"/>
          <w:bCs/>
          <w:sz w:val="22"/>
          <w:szCs w:val="22"/>
        </w:rPr>
        <w:t>Encouragement to question decisions and disagree in a constructive manner</w:t>
      </w:r>
    </w:p>
    <w:p w14:paraId="377936A5" w14:textId="77777777" w:rsidR="00D86EA8" w:rsidRDefault="00D86EA8" w:rsidP="00D86EA8">
      <w:pPr>
        <w:numPr>
          <w:ilvl w:val="0"/>
          <w:numId w:val="22"/>
        </w:numPr>
        <w:autoSpaceDE w:val="0"/>
        <w:autoSpaceDN w:val="0"/>
        <w:adjustRightInd w:val="0"/>
        <w:rPr>
          <w:rFonts w:ascii="Verdana" w:hAnsi="Verdana" w:cs="Arial"/>
          <w:bCs/>
          <w:sz w:val="22"/>
          <w:szCs w:val="22"/>
        </w:rPr>
      </w:pPr>
      <w:r w:rsidRPr="00D53096">
        <w:rPr>
          <w:rFonts w:ascii="Verdana" w:hAnsi="Verdana" w:cs="Arial"/>
          <w:bCs/>
          <w:sz w:val="22"/>
          <w:szCs w:val="22"/>
        </w:rPr>
        <w:lastRenderedPageBreak/>
        <w:t>Access to support and guidance to become more effective</w:t>
      </w:r>
    </w:p>
    <w:p w14:paraId="5D217E3E" w14:textId="7CDF7E23" w:rsidR="009167F9" w:rsidRPr="00763AA8" w:rsidRDefault="00D86EA8" w:rsidP="0087295E">
      <w:pPr>
        <w:numPr>
          <w:ilvl w:val="0"/>
          <w:numId w:val="22"/>
        </w:numPr>
        <w:autoSpaceDE w:val="0"/>
        <w:autoSpaceDN w:val="0"/>
        <w:adjustRightInd w:val="0"/>
        <w:rPr>
          <w:rFonts w:ascii="Verdana" w:hAnsi="Verdana" w:cs="Arial"/>
          <w:bCs/>
          <w:sz w:val="22"/>
          <w:szCs w:val="22"/>
        </w:rPr>
      </w:pPr>
      <w:r w:rsidRPr="00763AA8">
        <w:rPr>
          <w:rFonts w:ascii="Verdana" w:hAnsi="Verdana" w:cs="Arial"/>
          <w:bCs/>
          <w:sz w:val="22"/>
          <w:szCs w:val="22"/>
        </w:rPr>
        <w:t xml:space="preserve">Leadership opportunities in roles for example, convening </w:t>
      </w:r>
      <w:proofErr w:type="gramStart"/>
      <w:r w:rsidRPr="00763AA8">
        <w:rPr>
          <w:rFonts w:ascii="Verdana" w:hAnsi="Verdana" w:cs="Arial"/>
          <w:bCs/>
          <w:sz w:val="22"/>
          <w:szCs w:val="22"/>
        </w:rPr>
        <w:t>sub groups</w:t>
      </w:r>
      <w:proofErr w:type="gramEnd"/>
      <w:r w:rsidRPr="00763AA8">
        <w:rPr>
          <w:rFonts w:ascii="Verdana" w:hAnsi="Verdana" w:cs="Arial"/>
          <w:bCs/>
          <w:sz w:val="22"/>
          <w:szCs w:val="22"/>
        </w:rPr>
        <w:t xml:space="preserve"> or office bearers</w:t>
      </w:r>
    </w:p>
    <w:p w14:paraId="68F50064" w14:textId="77777777" w:rsidR="009167F9" w:rsidRPr="00D53096" w:rsidRDefault="009167F9" w:rsidP="009167F9">
      <w:pPr>
        <w:autoSpaceDE w:val="0"/>
        <w:autoSpaceDN w:val="0"/>
        <w:adjustRightInd w:val="0"/>
        <w:rPr>
          <w:rFonts w:ascii="Verdana" w:hAnsi="Verdana" w:cs="Arial"/>
          <w:bCs/>
          <w:sz w:val="22"/>
          <w:szCs w:val="22"/>
        </w:rPr>
      </w:pPr>
    </w:p>
    <w:p w14:paraId="1A1CDD70" w14:textId="77777777" w:rsidR="009167F9" w:rsidRDefault="009167F9" w:rsidP="009167F9">
      <w:pPr>
        <w:autoSpaceDE w:val="0"/>
        <w:autoSpaceDN w:val="0"/>
        <w:adjustRightInd w:val="0"/>
        <w:rPr>
          <w:rFonts w:ascii="Verdana" w:hAnsi="Verdana" w:cs="Arial"/>
          <w:b/>
          <w:bCs/>
          <w:sz w:val="22"/>
          <w:szCs w:val="22"/>
        </w:rPr>
      </w:pPr>
    </w:p>
    <w:p w14:paraId="6067D4BF" w14:textId="77777777" w:rsidR="009167F9" w:rsidRPr="00D53096" w:rsidRDefault="009167F9" w:rsidP="009167F9">
      <w:pPr>
        <w:autoSpaceDE w:val="0"/>
        <w:autoSpaceDN w:val="0"/>
        <w:adjustRightInd w:val="0"/>
        <w:rPr>
          <w:rFonts w:ascii="Verdana" w:hAnsi="Verdana" w:cs="Arial"/>
          <w:b/>
          <w:bCs/>
          <w:sz w:val="22"/>
          <w:szCs w:val="22"/>
        </w:rPr>
      </w:pPr>
      <w:r w:rsidRPr="00D53096">
        <w:rPr>
          <w:rFonts w:ascii="Verdana" w:hAnsi="Verdana" w:cs="Arial"/>
          <w:b/>
          <w:bCs/>
          <w:sz w:val="22"/>
          <w:szCs w:val="22"/>
        </w:rPr>
        <w:t xml:space="preserve">Board of </w:t>
      </w:r>
      <w:r>
        <w:rPr>
          <w:rFonts w:ascii="Verdana" w:hAnsi="Verdana" w:cs="Arial"/>
          <w:b/>
          <w:bCs/>
          <w:sz w:val="22"/>
          <w:szCs w:val="22"/>
        </w:rPr>
        <w:t>Trustees</w:t>
      </w:r>
      <w:r w:rsidRPr="00D53096">
        <w:rPr>
          <w:rFonts w:ascii="Verdana" w:hAnsi="Verdana" w:cs="Arial"/>
          <w:b/>
          <w:bCs/>
          <w:sz w:val="22"/>
          <w:szCs w:val="22"/>
        </w:rPr>
        <w:t xml:space="preserve"> Estimated Time Commitment</w:t>
      </w:r>
    </w:p>
    <w:p w14:paraId="0A599309" w14:textId="77777777" w:rsidR="009167F9" w:rsidRPr="00D53096" w:rsidRDefault="009167F9" w:rsidP="009167F9">
      <w:pPr>
        <w:autoSpaceDE w:val="0"/>
        <w:autoSpaceDN w:val="0"/>
        <w:adjustRightInd w:val="0"/>
        <w:rPr>
          <w:rFonts w:ascii="Verdana" w:hAnsi="Verdana" w:cs="Arial"/>
          <w:bCs/>
          <w:sz w:val="22"/>
          <w:szCs w:val="22"/>
        </w:rPr>
      </w:pPr>
    </w:p>
    <w:p w14:paraId="296A661C" w14:textId="2E70AF6C" w:rsidR="009167F9" w:rsidRDefault="009167F9" w:rsidP="009167F9">
      <w:pPr>
        <w:autoSpaceDE w:val="0"/>
        <w:autoSpaceDN w:val="0"/>
        <w:adjustRightInd w:val="0"/>
        <w:rPr>
          <w:rFonts w:ascii="Verdana" w:hAnsi="Verdana" w:cs="Arial"/>
          <w:bCs/>
          <w:sz w:val="22"/>
          <w:szCs w:val="22"/>
        </w:rPr>
      </w:pPr>
      <w:r>
        <w:rPr>
          <w:rFonts w:ascii="Verdana" w:hAnsi="Verdana" w:cs="Arial"/>
          <w:bCs/>
          <w:sz w:val="22"/>
          <w:szCs w:val="22"/>
        </w:rPr>
        <w:t xml:space="preserve">Trustees will be expected to attend </w:t>
      </w:r>
      <w:r w:rsidR="00D86EA8">
        <w:rPr>
          <w:rFonts w:ascii="Verdana" w:hAnsi="Verdana" w:cs="Arial"/>
          <w:bCs/>
          <w:sz w:val="22"/>
          <w:szCs w:val="22"/>
        </w:rPr>
        <w:t>bi-</w:t>
      </w:r>
      <w:r>
        <w:rPr>
          <w:rFonts w:ascii="Verdana" w:hAnsi="Verdana" w:cs="Arial"/>
          <w:bCs/>
          <w:sz w:val="22"/>
          <w:szCs w:val="22"/>
        </w:rPr>
        <w:t>monthly board meeting</w:t>
      </w:r>
      <w:r w:rsidR="00860B49">
        <w:rPr>
          <w:rFonts w:ascii="Verdana" w:hAnsi="Verdana" w:cs="Arial"/>
          <w:bCs/>
          <w:sz w:val="22"/>
          <w:szCs w:val="22"/>
        </w:rPr>
        <w:t>s</w:t>
      </w:r>
      <w:r>
        <w:rPr>
          <w:rFonts w:ascii="Verdana" w:hAnsi="Verdana" w:cs="Arial"/>
          <w:bCs/>
          <w:sz w:val="22"/>
          <w:szCs w:val="22"/>
        </w:rPr>
        <w:t xml:space="preserve">. The time commitment will include the </w:t>
      </w:r>
      <w:proofErr w:type="gramStart"/>
      <w:r>
        <w:rPr>
          <w:rFonts w:ascii="Verdana" w:hAnsi="Verdana" w:cs="Arial"/>
          <w:bCs/>
          <w:sz w:val="22"/>
          <w:szCs w:val="22"/>
        </w:rPr>
        <w:t>two hour</w:t>
      </w:r>
      <w:proofErr w:type="gramEnd"/>
      <w:r>
        <w:rPr>
          <w:rFonts w:ascii="Verdana" w:hAnsi="Verdana" w:cs="Arial"/>
          <w:bCs/>
          <w:sz w:val="22"/>
          <w:szCs w:val="22"/>
        </w:rPr>
        <w:t xml:space="preserve"> meeting and extra time for preparation e.g. reading documents and reports in advance of the meeting.</w:t>
      </w:r>
    </w:p>
    <w:p w14:paraId="71DC0F98" w14:textId="77777777" w:rsidR="009167F9" w:rsidRDefault="009167F9" w:rsidP="009167F9">
      <w:pPr>
        <w:autoSpaceDE w:val="0"/>
        <w:autoSpaceDN w:val="0"/>
        <w:adjustRightInd w:val="0"/>
        <w:rPr>
          <w:rFonts w:ascii="Verdana" w:hAnsi="Verdana" w:cs="Arial"/>
          <w:bCs/>
          <w:sz w:val="22"/>
          <w:szCs w:val="22"/>
        </w:rPr>
      </w:pPr>
    </w:p>
    <w:p w14:paraId="2C8FE111" w14:textId="47999F2F" w:rsidR="00D86EA8" w:rsidRDefault="00D86EA8" w:rsidP="00D86EA8">
      <w:pPr>
        <w:autoSpaceDE w:val="0"/>
        <w:autoSpaceDN w:val="0"/>
        <w:adjustRightInd w:val="0"/>
        <w:rPr>
          <w:rFonts w:ascii="Verdana" w:hAnsi="Verdana" w:cs="Arial"/>
          <w:bCs/>
          <w:sz w:val="22"/>
          <w:szCs w:val="22"/>
        </w:rPr>
      </w:pPr>
      <w:r>
        <w:rPr>
          <w:rFonts w:ascii="Verdana" w:hAnsi="Verdana" w:cs="Arial"/>
          <w:bCs/>
          <w:sz w:val="22"/>
          <w:szCs w:val="22"/>
        </w:rPr>
        <w:t xml:space="preserve">Trustees may also be expected to attend ad hoc meetings that may include but is not limited </w:t>
      </w:r>
      <w:proofErr w:type="gramStart"/>
      <w:r>
        <w:rPr>
          <w:rFonts w:ascii="Verdana" w:hAnsi="Verdana" w:cs="Arial"/>
          <w:bCs/>
          <w:sz w:val="22"/>
          <w:szCs w:val="22"/>
        </w:rPr>
        <w:t>to</w:t>
      </w:r>
      <w:r w:rsidR="0097692F">
        <w:rPr>
          <w:rFonts w:ascii="Verdana" w:hAnsi="Verdana" w:cs="Arial"/>
          <w:bCs/>
          <w:sz w:val="22"/>
          <w:szCs w:val="22"/>
        </w:rPr>
        <w:t>:</w:t>
      </w:r>
      <w:proofErr w:type="gramEnd"/>
      <w:r>
        <w:rPr>
          <w:rFonts w:ascii="Verdana" w:hAnsi="Verdana" w:cs="Arial"/>
          <w:bCs/>
          <w:sz w:val="22"/>
          <w:szCs w:val="22"/>
        </w:rPr>
        <w:t xml:space="preserve"> responding to staff meeting requests, attending finance/budget meeting</w:t>
      </w:r>
      <w:r w:rsidR="0097692F">
        <w:rPr>
          <w:rFonts w:ascii="Verdana" w:hAnsi="Verdana" w:cs="Arial"/>
          <w:bCs/>
          <w:sz w:val="22"/>
          <w:szCs w:val="22"/>
        </w:rPr>
        <w:t>s and focus group sessions on pertinent issues as they arise and require to be dealt with</w:t>
      </w:r>
      <w:r>
        <w:rPr>
          <w:rFonts w:ascii="Verdana" w:hAnsi="Verdana" w:cs="Arial"/>
          <w:bCs/>
          <w:sz w:val="22"/>
          <w:szCs w:val="22"/>
        </w:rPr>
        <w:t>.</w:t>
      </w:r>
    </w:p>
    <w:p w14:paraId="4BF857FB" w14:textId="77777777" w:rsidR="00D86EA8" w:rsidRDefault="00D86EA8" w:rsidP="00D86EA8">
      <w:pPr>
        <w:autoSpaceDE w:val="0"/>
        <w:autoSpaceDN w:val="0"/>
        <w:adjustRightInd w:val="0"/>
        <w:rPr>
          <w:rFonts w:ascii="Verdana" w:hAnsi="Verdana" w:cs="Arial"/>
          <w:bCs/>
          <w:sz w:val="22"/>
          <w:szCs w:val="22"/>
        </w:rPr>
      </w:pPr>
    </w:p>
    <w:p w14:paraId="38A66E36" w14:textId="7FA59F5F" w:rsidR="0097692F" w:rsidRDefault="0097692F" w:rsidP="0097692F">
      <w:pPr>
        <w:autoSpaceDE w:val="0"/>
        <w:autoSpaceDN w:val="0"/>
        <w:adjustRightInd w:val="0"/>
        <w:rPr>
          <w:rFonts w:ascii="Verdana" w:hAnsi="Verdana" w:cs="Arial"/>
          <w:bCs/>
          <w:sz w:val="22"/>
          <w:szCs w:val="22"/>
        </w:rPr>
      </w:pPr>
      <w:r>
        <w:rPr>
          <w:rFonts w:ascii="Verdana" w:hAnsi="Verdana" w:cs="Arial"/>
          <w:bCs/>
          <w:sz w:val="22"/>
          <w:szCs w:val="22"/>
        </w:rPr>
        <w:t>Other ad hoc duties such as recruitment and personnel issues may require occasional extra commitment.</w:t>
      </w:r>
    </w:p>
    <w:p w14:paraId="63DED672" w14:textId="77777777" w:rsidR="0097692F" w:rsidRDefault="0097692F" w:rsidP="0097692F">
      <w:pPr>
        <w:autoSpaceDE w:val="0"/>
        <w:autoSpaceDN w:val="0"/>
        <w:adjustRightInd w:val="0"/>
        <w:rPr>
          <w:rFonts w:ascii="Verdana" w:hAnsi="Verdana" w:cs="Arial"/>
          <w:bCs/>
          <w:sz w:val="22"/>
          <w:szCs w:val="22"/>
        </w:rPr>
      </w:pPr>
    </w:p>
    <w:p w14:paraId="57628F56" w14:textId="0E923858" w:rsidR="009167F9" w:rsidRPr="00D53096" w:rsidRDefault="0097692F" w:rsidP="009167F9">
      <w:pPr>
        <w:autoSpaceDE w:val="0"/>
        <w:autoSpaceDN w:val="0"/>
        <w:adjustRightInd w:val="0"/>
        <w:rPr>
          <w:rFonts w:ascii="Verdana" w:hAnsi="Verdana" w:cs="Arial"/>
          <w:bCs/>
          <w:sz w:val="22"/>
          <w:szCs w:val="22"/>
        </w:rPr>
      </w:pPr>
      <w:r>
        <w:rPr>
          <w:rFonts w:ascii="Verdana" w:hAnsi="Verdana" w:cs="Arial"/>
          <w:bCs/>
          <w:sz w:val="22"/>
          <w:szCs w:val="22"/>
        </w:rPr>
        <w:t xml:space="preserve">In total trustees who are not office bearers will commit to approximately 5 hours per month. Office bearers </w:t>
      </w:r>
      <w:r w:rsidR="00FD7C88">
        <w:rPr>
          <w:rFonts w:ascii="Verdana" w:hAnsi="Verdana" w:cs="Arial"/>
          <w:bCs/>
          <w:sz w:val="22"/>
          <w:szCs w:val="22"/>
        </w:rPr>
        <w:t>may</w:t>
      </w:r>
      <w:r>
        <w:rPr>
          <w:rFonts w:ascii="Verdana" w:hAnsi="Verdana" w:cs="Arial"/>
          <w:bCs/>
          <w:sz w:val="22"/>
          <w:szCs w:val="22"/>
        </w:rPr>
        <w:t xml:space="preserve"> have up to 10-12 hours per month.</w:t>
      </w:r>
    </w:p>
    <w:p w14:paraId="7B21AA4F" w14:textId="77777777" w:rsidR="009167F9" w:rsidRPr="00D53096" w:rsidRDefault="009167F9" w:rsidP="009167F9">
      <w:pPr>
        <w:autoSpaceDE w:val="0"/>
        <w:autoSpaceDN w:val="0"/>
        <w:adjustRightInd w:val="0"/>
        <w:rPr>
          <w:rFonts w:ascii="Verdana" w:hAnsi="Verdana" w:cs="Arial"/>
          <w:bCs/>
          <w:sz w:val="22"/>
          <w:szCs w:val="22"/>
        </w:rPr>
      </w:pPr>
    </w:p>
    <w:p w14:paraId="558F9142" w14:textId="77777777" w:rsidR="009167F9" w:rsidRPr="00D53096" w:rsidRDefault="009167F9" w:rsidP="009167F9">
      <w:pPr>
        <w:autoSpaceDE w:val="0"/>
        <w:autoSpaceDN w:val="0"/>
        <w:adjustRightInd w:val="0"/>
        <w:rPr>
          <w:rFonts w:ascii="Verdana" w:hAnsi="Verdana" w:cs="Arial"/>
          <w:b/>
          <w:bCs/>
          <w:sz w:val="22"/>
          <w:szCs w:val="22"/>
        </w:rPr>
      </w:pPr>
      <w:r w:rsidRPr="00D53096">
        <w:rPr>
          <w:rFonts w:ascii="Verdana" w:hAnsi="Verdana" w:cs="Arial"/>
          <w:b/>
          <w:bCs/>
          <w:sz w:val="22"/>
          <w:szCs w:val="22"/>
        </w:rPr>
        <w:t>Expenses</w:t>
      </w:r>
    </w:p>
    <w:p w14:paraId="3B1C58E4" w14:textId="048ECB47" w:rsidR="0097692F" w:rsidRDefault="009167F9" w:rsidP="00763AA8">
      <w:pPr>
        <w:autoSpaceDE w:val="0"/>
        <w:autoSpaceDN w:val="0"/>
        <w:adjustRightInd w:val="0"/>
        <w:rPr>
          <w:rFonts w:ascii="Verdana" w:hAnsi="Verdana" w:cs="Arial"/>
          <w:b/>
          <w:bCs/>
          <w:kern w:val="32"/>
          <w:sz w:val="22"/>
          <w:szCs w:val="22"/>
        </w:rPr>
      </w:pPr>
      <w:r>
        <w:rPr>
          <w:rFonts w:ascii="Verdana" w:hAnsi="Verdana" w:cs="Arial"/>
          <w:bCs/>
          <w:sz w:val="22"/>
          <w:szCs w:val="22"/>
        </w:rPr>
        <w:t>DGRC&amp;SASC</w:t>
      </w:r>
      <w:r w:rsidRPr="00D53096">
        <w:rPr>
          <w:rFonts w:ascii="Verdana" w:hAnsi="Verdana" w:cs="Arial"/>
          <w:bCs/>
          <w:sz w:val="22"/>
          <w:szCs w:val="22"/>
        </w:rPr>
        <w:t xml:space="preserve"> offers reasonable travel, childcare, dependent care costs and other relevant out of pocket expenses.</w:t>
      </w:r>
      <w:r w:rsidR="0097692F">
        <w:rPr>
          <w:rFonts w:ascii="Verdana" w:hAnsi="Verdana" w:cs="Arial"/>
          <w:b/>
          <w:bCs/>
          <w:kern w:val="32"/>
          <w:sz w:val="22"/>
          <w:szCs w:val="22"/>
        </w:rPr>
        <w:br w:type="page"/>
      </w:r>
    </w:p>
    <w:p w14:paraId="5A7842DD" w14:textId="79408432" w:rsidR="009167F9" w:rsidRPr="00D53096" w:rsidRDefault="009167F9" w:rsidP="009167F9">
      <w:pPr>
        <w:autoSpaceDE w:val="0"/>
        <w:autoSpaceDN w:val="0"/>
        <w:adjustRightInd w:val="0"/>
        <w:rPr>
          <w:rFonts w:ascii="Verdana" w:hAnsi="Verdana" w:cs="Arial"/>
          <w:b/>
          <w:bCs/>
          <w:kern w:val="32"/>
          <w:sz w:val="22"/>
          <w:szCs w:val="22"/>
        </w:rPr>
      </w:pPr>
      <w:r>
        <w:rPr>
          <w:rFonts w:ascii="Verdana" w:hAnsi="Verdana" w:cs="Arial"/>
          <w:b/>
          <w:bCs/>
          <w:kern w:val="32"/>
          <w:sz w:val="22"/>
          <w:szCs w:val="22"/>
        </w:rPr>
        <w:lastRenderedPageBreak/>
        <w:t>THE CENTRE</w:t>
      </w:r>
    </w:p>
    <w:p w14:paraId="52A9FD36" w14:textId="77777777" w:rsidR="009167F9" w:rsidRPr="00D53096" w:rsidRDefault="009167F9" w:rsidP="009167F9">
      <w:pPr>
        <w:autoSpaceDE w:val="0"/>
        <w:autoSpaceDN w:val="0"/>
        <w:adjustRightInd w:val="0"/>
        <w:rPr>
          <w:rFonts w:ascii="Verdana" w:hAnsi="Verdana" w:cs="Arial"/>
          <w:b/>
          <w:bCs/>
          <w:kern w:val="32"/>
          <w:sz w:val="22"/>
          <w:szCs w:val="22"/>
        </w:rPr>
      </w:pPr>
    </w:p>
    <w:p w14:paraId="5E63F428" w14:textId="77777777" w:rsidR="009167F9" w:rsidRDefault="009167F9" w:rsidP="009167F9">
      <w:pPr>
        <w:autoSpaceDE w:val="0"/>
        <w:autoSpaceDN w:val="0"/>
        <w:adjustRightInd w:val="0"/>
        <w:rPr>
          <w:rFonts w:ascii="Verdana" w:hAnsi="Verdana" w:cs="Arial"/>
          <w:bCs/>
          <w:kern w:val="32"/>
          <w:sz w:val="22"/>
          <w:szCs w:val="22"/>
        </w:rPr>
      </w:pPr>
      <w:r>
        <w:rPr>
          <w:rFonts w:ascii="Verdana" w:hAnsi="Verdana" w:cs="Arial"/>
          <w:bCs/>
          <w:kern w:val="32"/>
          <w:sz w:val="22"/>
          <w:szCs w:val="22"/>
        </w:rPr>
        <w:t xml:space="preserve">Dumfries &amp; Galloway Rape Crisis and Sexual Abuse Support Centre </w:t>
      </w:r>
      <w:r w:rsidRPr="00D53096">
        <w:rPr>
          <w:rFonts w:ascii="Verdana" w:hAnsi="Verdana" w:cs="Arial"/>
          <w:bCs/>
          <w:kern w:val="32"/>
          <w:sz w:val="22"/>
          <w:szCs w:val="22"/>
        </w:rPr>
        <w:t xml:space="preserve">offers free, confidential support for </w:t>
      </w:r>
      <w:r>
        <w:rPr>
          <w:rFonts w:ascii="Verdana" w:hAnsi="Verdana" w:cs="Arial"/>
          <w:bCs/>
          <w:kern w:val="32"/>
          <w:sz w:val="22"/>
          <w:szCs w:val="22"/>
        </w:rPr>
        <w:t>anyone over age 12 years</w:t>
      </w:r>
      <w:r w:rsidRPr="00D53096">
        <w:rPr>
          <w:rFonts w:ascii="Verdana" w:hAnsi="Verdana" w:cs="Arial"/>
          <w:bCs/>
          <w:kern w:val="32"/>
          <w:sz w:val="22"/>
          <w:szCs w:val="22"/>
        </w:rPr>
        <w:t xml:space="preserve"> who ha</w:t>
      </w:r>
      <w:r>
        <w:rPr>
          <w:rFonts w:ascii="Verdana" w:hAnsi="Verdana" w:cs="Arial"/>
          <w:bCs/>
          <w:kern w:val="32"/>
          <w:sz w:val="22"/>
          <w:szCs w:val="22"/>
        </w:rPr>
        <w:t>s</w:t>
      </w:r>
      <w:r w:rsidRPr="00D53096">
        <w:rPr>
          <w:rFonts w:ascii="Verdana" w:hAnsi="Verdana" w:cs="Arial"/>
          <w:bCs/>
          <w:kern w:val="32"/>
          <w:sz w:val="22"/>
          <w:szCs w:val="22"/>
        </w:rPr>
        <w:t xml:space="preserve"> been raped, sexually </w:t>
      </w:r>
      <w:proofErr w:type="gramStart"/>
      <w:r w:rsidRPr="00D53096">
        <w:rPr>
          <w:rFonts w:ascii="Verdana" w:hAnsi="Verdana" w:cs="Arial"/>
          <w:bCs/>
          <w:kern w:val="32"/>
          <w:sz w:val="22"/>
          <w:szCs w:val="22"/>
        </w:rPr>
        <w:t>abused</w:t>
      </w:r>
      <w:proofErr w:type="gramEnd"/>
      <w:r w:rsidRPr="00D53096">
        <w:rPr>
          <w:rFonts w:ascii="Verdana" w:hAnsi="Verdana" w:cs="Arial"/>
          <w:bCs/>
          <w:kern w:val="32"/>
          <w:sz w:val="22"/>
          <w:szCs w:val="22"/>
        </w:rPr>
        <w:t xml:space="preserve"> or sexually exploited at any time in their lives. </w:t>
      </w:r>
    </w:p>
    <w:p w14:paraId="3B9A7FD1" w14:textId="77777777" w:rsidR="009167F9" w:rsidRDefault="009167F9" w:rsidP="009167F9">
      <w:pPr>
        <w:autoSpaceDE w:val="0"/>
        <w:autoSpaceDN w:val="0"/>
        <w:adjustRightInd w:val="0"/>
        <w:rPr>
          <w:rFonts w:ascii="Verdana" w:hAnsi="Verdana" w:cs="Arial"/>
          <w:bCs/>
          <w:kern w:val="32"/>
          <w:sz w:val="22"/>
          <w:szCs w:val="22"/>
        </w:rPr>
      </w:pPr>
    </w:p>
    <w:p w14:paraId="3126543C" w14:textId="77777777" w:rsidR="009167F9" w:rsidRPr="00D53096" w:rsidRDefault="009167F9" w:rsidP="009167F9">
      <w:pPr>
        <w:autoSpaceDE w:val="0"/>
        <w:autoSpaceDN w:val="0"/>
        <w:adjustRightInd w:val="0"/>
        <w:rPr>
          <w:rFonts w:ascii="Verdana" w:hAnsi="Verdana" w:cs="Arial"/>
          <w:bCs/>
          <w:kern w:val="32"/>
          <w:sz w:val="22"/>
          <w:szCs w:val="22"/>
        </w:rPr>
      </w:pPr>
      <w:r w:rsidRPr="00D53096">
        <w:rPr>
          <w:rFonts w:ascii="Verdana" w:hAnsi="Verdana" w:cs="Arial"/>
          <w:bCs/>
          <w:kern w:val="32"/>
          <w:sz w:val="22"/>
          <w:szCs w:val="22"/>
        </w:rPr>
        <w:t xml:space="preserve">The organisation became a </w:t>
      </w:r>
      <w:r>
        <w:rPr>
          <w:rFonts w:ascii="Verdana" w:hAnsi="Verdana" w:cs="Arial"/>
          <w:bCs/>
          <w:kern w:val="32"/>
          <w:sz w:val="22"/>
          <w:szCs w:val="22"/>
        </w:rPr>
        <w:t>company limited by guarantee in 2011</w:t>
      </w:r>
    </w:p>
    <w:p w14:paraId="267A5D70" w14:textId="77777777" w:rsidR="009167F9" w:rsidRPr="00D53096" w:rsidRDefault="009167F9" w:rsidP="009167F9">
      <w:pPr>
        <w:autoSpaceDE w:val="0"/>
        <w:autoSpaceDN w:val="0"/>
        <w:adjustRightInd w:val="0"/>
        <w:rPr>
          <w:rFonts w:ascii="Verdana" w:hAnsi="Verdana" w:cs="Arial"/>
          <w:bCs/>
          <w:kern w:val="32"/>
          <w:sz w:val="22"/>
          <w:szCs w:val="22"/>
        </w:rPr>
      </w:pPr>
    </w:p>
    <w:p w14:paraId="3F5F4AC9" w14:textId="77777777" w:rsidR="009167F9" w:rsidRDefault="009167F9" w:rsidP="009167F9">
      <w:pPr>
        <w:autoSpaceDE w:val="0"/>
        <w:autoSpaceDN w:val="0"/>
        <w:adjustRightInd w:val="0"/>
        <w:rPr>
          <w:rFonts w:ascii="Verdana" w:hAnsi="Verdana" w:cs="Arial"/>
          <w:bCs/>
          <w:kern w:val="32"/>
          <w:sz w:val="22"/>
          <w:szCs w:val="22"/>
        </w:rPr>
      </w:pPr>
      <w:r>
        <w:rPr>
          <w:rFonts w:ascii="Verdana" w:hAnsi="Verdana" w:cs="Arial"/>
          <w:bCs/>
          <w:kern w:val="32"/>
          <w:sz w:val="22"/>
          <w:szCs w:val="22"/>
        </w:rPr>
        <w:t xml:space="preserve">Core funding is provided by the Rape Crisis Specific Fund which is part of the Scottish Government Equalities Budget. The Advocacy Project and the education focussed Sexual Violence Prevention Project are funded via time limited funding administered by Rape Crisis Scotland. Dumfries &amp; Galloway Local Authority provide additional grant funding for core services: as of </w:t>
      </w:r>
      <w:proofErr w:type="gramStart"/>
      <w:r>
        <w:rPr>
          <w:rFonts w:ascii="Verdana" w:hAnsi="Verdana" w:cs="Arial"/>
          <w:bCs/>
          <w:kern w:val="32"/>
          <w:sz w:val="22"/>
          <w:szCs w:val="22"/>
        </w:rPr>
        <w:t>1</w:t>
      </w:r>
      <w:r w:rsidRPr="0043092D">
        <w:rPr>
          <w:rFonts w:ascii="Verdana" w:hAnsi="Verdana" w:cs="Arial"/>
          <w:bCs/>
          <w:kern w:val="32"/>
          <w:sz w:val="22"/>
          <w:szCs w:val="22"/>
          <w:vertAlign w:val="superscript"/>
        </w:rPr>
        <w:t>st</w:t>
      </w:r>
      <w:r>
        <w:rPr>
          <w:rFonts w:ascii="Verdana" w:hAnsi="Verdana" w:cs="Arial"/>
          <w:bCs/>
          <w:kern w:val="32"/>
          <w:sz w:val="22"/>
          <w:szCs w:val="22"/>
        </w:rPr>
        <w:t xml:space="preserve"> April 2018</w:t>
      </w:r>
      <w:proofErr w:type="gramEnd"/>
      <w:r>
        <w:rPr>
          <w:rFonts w:ascii="Verdana" w:hAnsi="Verdana" w:cs="Arial"/>
          <w:bCs/>
          <w:kern w:val="32"/>
          <w:sz w:val="22"/>
          <w:szCs w:val="22"/>
        </w:rPr>
        <w:t xml:space="preserve"> the monitoring of this funding falls under the remit of the Integrated Joint Board for Health &amp; Social Care Dumfries &amp; Galloway.</w:t>
      </w:r>
    </w:p>
    <w:p w14:paraId="45C4C43B" w14:textId="77777777" w:rsidR="009167F9" w:rsidRDefault="009167F9" w:rsidP="009167F9">
      <w:pPr>
        <w:autoSpaceDE w:val="0"/>
        <w:autoSpaceDN w:val="0"/>
        <w:adjustRightInd w:val="0"/>
        <w:rPr>
          <w:rFonts w:ascii="Verdana" w:hAnsi="Verdana" w:cs="Arial"/>
          <w:bCs/>
          <w:kern w:val="32"/>
          <w:sz w:val="22"/>
          <w:szCs w:val="22"/>
        </w:rPr>
      </w:pPr>
    </w:p>
    <w:p w14:paraId="28A8E2A7" w14:textId="77777777" w:rsidR="009167F9" w:rsidRDefault="009167F9" w:rsidP="009167F9">
      <w:pPr>
        <w:autoSpaceDE w:val="0"/>
        <w:autoSpaceDN w:val="0"/>
        <w:adjustRightInd w:val="0"/>
        <w:rPr>
          <w:rFonts w:ascii="Verdana" w:hAnsi="Verdana" w:cs="Arial"/>
          <w:bCs/>
          <w:kern w:val="32"/>
          <w:sz w:val="22"/>
          <w:szCs w:val="22"/>
        </w:rPr>
      </w:pPr>
      <w:r>
        <w:rPr>
          <w:rFonts w:ascii="Verdana" w:hAnsi="Verdana" w:cs="Arial"/>
          <w:bCs/>
          <w:kern w:val="32"/>
          <w:sz w:val="22"/>
          <w:szCs w:val="22"/>
        </w:rPr>
        <w:t>The Centre is affiliated with the Rape Crisis Scotland National Office and is a member of the Scottish Rape Crisis Network.</w:t>
      </w:r>
    </w:p>
    <w:p w14:paraId="720BE4A0" w14:textId="77777777" w:rsidR="009167F9" w:rsidRDefault="009167F9" w:rsidP="009167F9">
      <w:pPr>
        <w:autoSpaceDE w:val="0"/>
        <w:autoSpaceDN w:val="0"/>
        <w:adjustRightInd w:val="0"/>
        <w:rPr>
          <w:rFonts w:ascii="Verdana" w:hAnsi="Verdana" w:cs="Arial"/>
          <w:bCs/>
          <w:kern w:val="32"/>
          <w:sz w:val="22"/>
          <w:szCs w:val="22"/>
        </w:rPr>
      </w:pPr>
    </w:p>
    <w:p w14:paraId="61DB6F05" w14:textId="7D5CD80A" w:rsidR="009167F9" w:rsidRPr="006E5EC6" w:rsidRDefault="009167F9" w:rsidP="009167F9">
      <w:pPr>
        <w:autoSpaceDE w:val="0"/>
        <w:autoSpaceDN w:val="0"/>
        <w:adjustRightInd w:val="0"/>
        <w:rPr>
          <w:rFonts w:ascii="Arial" w:hAnsi="Arial" w:cs="Arial"/>
          <w:bCs/>
          <w:kern w:val="32"/>
          <w:sz w:val="22"/>
          <w:szCs w:val="22"/>
        </w:rPr>
      </w:pPr>
      <w:r>
        <w:rPr>
          <w:rFonts w:ascii="Verdana" w:hAnsi="Verdana" w:cs="Arial"/>
          <w:bCs/>
          <w:kern w:val="32"/>
          <w:sz w:val="22"/>
          <w:szCs w:val="22"/>
        </w:rPr>
        <w:t>DGRC&amp;SASC</w:t>
      </w:r>
      <w:r w:rsidRPr="006E5EC6">
        <w:rPr>
          <w:rFonts w:ascii="Verdana" w:hAnsi="Verdana" w:cs="Arial"/>
          <w:bCs/>
          <w:kern w:val="32"/>
          <w:sz w:val="22"/>
          <w:szCs w:val="22"/>
        </w:rPr>
        <w:t xml:space="preserve"> works to achieve the outcom</w:t>
      </w:r>
      <w:r>
        <w:rPr>
          <w:rFonts w:ascii="Verdana" w:hAnsi="Verdana" w:cs="Arial"/>
          <w:bCs/>
          <w:kern w:val="32"/>
          <w:sz w:val="22"/>
          <w:szCs w:val="22"/>
        </w:rPr>
        <w:t>es of Equally Safe: Scotland's s</w:t>
      </w:r>
      <w:r w:rsidRPr="006E5EC6">
        <w:rPr>
          <w:rFonts w:ascii="Verdana" w:hAnsi="Verdana" w:cs="Arial"/>
          <w:bCs/>
          <w:kern w:val="32"/>
          <w:sz w:val="22"/>
          <w:szCs w:val="22"/>
        </w:rPr>
        <w:t xml:space="preserve">trategy to prevent and eradicate violence against women and girls. Practice is informed by </w:t>
      </w:r>
      <w:r>
        <w:rPr>
          <w:rFonts w:ascii="Verdana" w:hAnsi="Verdana" w:cs="Arial"/>
          <w:sz w:val="22"/>
          <w:szCs w:val="22"/>
        </w:rPr>
        <w:t xml:space="preserve">NHS Education for Scotland’s </w:t>
      </w:r>
      <w:r w:rsidRPr="006E5EC6">
        <w:rPr>
          <w:rFonts w:ascii="Verdana" w:hAnsi="Verdana" w:cs="Arial"/>
          <w:sz w:val="22"/>
          <w:szCs w:val="22"/>
        </w:rPr>
        <w:t>Transforming Psychological Trauma: A Knowledge and Skills Framew</w:t>
      </w:r>
      <w:r>
        <w:rPr>
          <w:rFonts w:ascii="Verdana" w:hAnsi="Verdana" w:cs="Arial"/>
          <w:sz w:val="22"/>
          <w:szCs w:val="22"/>
        </w:rPr>
        <w:t xml:space="preserve">ork for the Scottish Workforce </w:t>
      </w:r>
      <w:r w:rsidRPr="006E5EC6">
        <w:rPr>
          <w:rFonts w:ascii="Verdana" w:hAnsi="Verdana" w:cs="Arial"/>
          <w:sz w:val="22"/>
          <w:szCs w:val="22"/>
        </w:rPr>
        <w:t>and support is delivered using a personal outcomes empowerment approach.</w:t>
      </w:r>
    </w:p>
    <w:p w14:paraId="3A3EF4AC" w14:textId="77777777" w:rsidR="009167F9" w:rsidRDefault="009167F9" w:rsidP="009167F9">
      <w:pPr>
        <w:autoSpaceDE w:val="0"/>
        <w:autoSpaceDN w:val="0"/>
        <w:adjustRightInd w:val="0"/>
        <w:rPr>
          <w:rFonts w:ascii="Verdana" w:hAnsi="Verdana" w:cs="Arial"/>
          <w:b/>
          <w:bCs/>
          <w:kern w:val="32"/>
          <w:sz w:val="22"/>
          <w:szCs w:val="22"/>
        </w:rPr>
      </w:pPr>
    </w:p>
    <w:p w14:paraId="1C3D4CDE" w14:textId="77777777" w:rsidR="009167F9" w:rsidRPr="00D53096" w:rsidRDefault="009167F9" w:rsidP="009167F9">
      <w:pPr>
        <w:autoSpaceDE w:val="0"/>
        <w:autoSpaceDN w:val="0"/>
        <w:adjustRightInd w:val="0"/>
        <w:rPr>
          <w:rFonts w:ascii="Verdana" w:hAnsi="Verdana" w:cs="Arial"/>
          <w:b/>
          <w:bCs/>
          <w:kern w:val="32"/>
          <w:sz w:val="22"/>
          <w:szCs w:val="22"/>
        </w:rPr>
      </w:pPr>
      <w:r w:rsidRPr="00D53096">
        <w:rPr>
          <w:rFonts w:ascii="Verdana" w:hAnsi="Verdana" w:cs="Arial"/>
          <w:b/>
          <w:bCs/>
          <w:kern w:val="32"/>
          <w:sz w:val="22"/>
          <w:szCs w:val="22"/>
        </w:rPr>
        <w:t>Organisational Structure</w:t>
      </w:r>
    </w:p>
    <w:p w14:paraId="76BAA714" w14:textId="77777777" w:rsidR="009167F9" w:rsidRPr="00D53096" w:rsidRDefault="009167F9" w:rsidP="009167F9">
      <w:pPr>
        <w:autoSpaceDE w:val="0"/>
        <w:autoSpaceDN w:val="0"/>
        <w:adjustRightInd w:val="0"/>
        <w:rPr>
          <w:rFonts w:ascii="Verdana" w:hAnsi="Verdana" w:cs="Arial"/>
          <w:b/>
          <w:bCs/>
          <w:kern w:val="32"/>
          <w:sz w:val="22"/>
          <w:szCs w:val="22"/>
        </w:rPr>
      </w:pPr>
    </w:p>
    <w:p w14:paraId="6D252069" w14:textId="5020AE1F" w:rsidR="009167F9" w:rsidRDefault="009167F9" w:rsidP="009167F9">
      <w:pPr>
        <w:autoSpaceDE w:val="0"/>
        <w:autoSpaceDN w:val="0"/>
        <w:adjustRightInd w:val="0"/>
        <w:rPr>
          <w:rFonts w:ascii="Verdana" w:hAnsi="Verdana" w:cs="Arial"/>
          <w:bCs/>
          <w:kern w:val="32"/>
          <w:sz w:val="22"/>
          <w:szCs w:val="22"/>
        </w:rPr>
      </w:pPr>
      <w:r w:rsidRPr="00D53096">
        <w:rPr>
          <w:rFonts w:ascii="Verdana" w:hAnsi="Verdana" w:cs="Arial"/>
          <w:bCs/>
          <w:kern w:val="32"/>
          <w:sz w:val="22"/>
          <w:szCs w:val="22"/>
        </w:rPr>
        <w:t>The Board of Trustees are volunteers. The Board of Trustees ha</w:t>
      </w:r>
      <w:r w:rsidR="00BE4A94">
        <w:rPr>
          <w:rFonts w:ascii="Verdana" w:hAnsi="Verdana" w:cs="Arial"/>
          <w:bCs/>
          <w:kern w:val="32"/>
          <w:sz w:val="22"/>
          <w:szCs w:val="22"/>
        </w:rPr>
        <w:t>ve</w:t>
      </w:r>
      <w:r w:rsidRPr="00D53096">
        <w:rPr>
          <w:rFonts w:ascii="Verdana" w:hAnsi="Verdana" w:cs="Arial"/>
          <w:bCs/>
          <w:kern w:val="32"/>
          <w:sz w:val="22"/>
          <w:szCs w:val="22"/>
        </w:rPr>
        <w:t xml:space="preserve"> full responsibility for the financial, legal and personnel matters of the Centre.  </w:t>
      </w:r>
    </w:p>
    <w:p w14:paraId="10C4B63A" w14:textId="658F962D" w:rsidR="00BE4A94" w:rsidRDefault="00BE4A94" w:rsidP="009167F9">
      <w:pPr>
        <w:autoSpaceDE w:val="0"/>
        <w:autoSpaceDN w:val="0"/>
        <w:adjustRightInd w:val="0"/>
        <w:rPr>
          <w:rFonts w:ascii="Verdana" w:hAnsi="Verdana" w:cs="Arial"/>
          <w:bCs/>
          <w:kern w:val="32"/>
          <w:sz w:val="22"/>
          <w:szCs w:val="22"/>
        </w:rPr>
      </w:pPr>
    </w:p>
    <w:p w14:paraId="32D665BD" w14:textId="6609D6C1" w:rsidR="00BE4A94" w:rsidRDefault="00BE4A94" w:rsidP="00BE4A94">
      <w:pPr>
        <w:autoSpaceDE w:val="0"/>
        <w:autoSpaceDN w:val="0"/>
        <w:adjustRightInd w:val="0"/>
        <w:rPr>
          <w:rFonts w:ascii="Verdana" w:hAnsi="Verdana" w:cs="Arial"/>
          <w:b/>
          <w:kern w:val="32"/>
          <w:sz w:val="22"/>
          <w:szCs w:val="22"/>
        </w:rPr>
      </w:pPr>
      <w:r w:rsidRPr="00BE4A94">
        <w:rPr>
          <w:rFonts w:ascii="Verdana" w:hAnsi="Verdana" w:cs="Arial"/>
          <w:b/>
          <w:kern w:val="32"/>
          <w:sz w:val="22"/>
          <w:szCs w:val="22"/>
        </w:rPr>
        <w:t>Staff</w:t>
      </w:r>
    </w:p>
    <w:p w14:paraId="228094D0" w14:textId="77777777" w:rsidR="00BE4A94" w:rsidRPr="00BE4A94" w:rsidRDefault="00BE4A94" w:rsidP="00BE4A94">
      <w:pPr>
        <w:autoSpaceDE w:val="0"/>
        <w:autoSpaceDN w:val="0"/>
        <w:adjustRightInd w:val="0"/>
        <w:rPr>
          <w:rFonts w:ascii="Verdana" w:hAnsi="Verdana" w:cs="Arial"/>
          <w:b/>
          <w:kern w:val="32"/>
          <w:sz w:val="22"/>
          <w:szCs w:val="22"/>
        </w:rPr>
      </w:pPr>
    </w:p>
    <w:p w14:paraId="30476982" w14:textId="77777777" w:rsidR="00BE4A94" w:rsidRPr="00BE4A94" w:rsidRDefault="00BE4A94" w:rsidP="00BE4A94">
      <w:pPr>
        <w:autoSpaceDE w:val="0"/>
        <w:autoSpaceDN w:val="0"/>
        <w:adjustRightInd w:val="0"/>
        <w:rPr>
          <w:rFonts w:ascii="Verdana" w:hAnsi="Verdana" w:cs="Arial"/>
          <w:bCs/>
          <w:kern w:val="32"/>
          <w:sz w:val="22"/>
          <w:szCs w:val="22"/>
          <w:highlight w:val="yellow"/>
        </w:rPr>
      </w:pPr>
      <w:r w:rsidRPr="00BE4A94">
        <w:rPr>
          <w:rFonts w:ascii="Verdana" w:hAnsi="Verdana" w:cs="Arial"/>
          <w:bCs/>
          <w:kern w:val="32"/>
          <w:sz w:val="22"/>
          <w:szCs w:val="22"/>
          <w:highlight w:val="yellow"/>
        </w:rPr>
        <w:t xml:space="preserve">DGRC&amp;SASC currently has the following staffing structure: </w:t>
      </w:r>
      <w:r w:rsidRPr="00BE4A94">
        <w:rPr>
          <w:rFonts w:ascii="Verdana" w:hAnsi="Verdana" w:cs="Arial"/>
          <w:bCs/>
          <w:kern w:val="32"/>
          <w:sz w:val="22"/>
          <w:szCs w:val="22"/>
          <w:highlight w:val="yellow"/>
        </w:rPr>
        <w:t xml:space="preserve">2 x Centre </w:t>
      </w:r>
      <w:r w:rsidRPr="00BE4A94">
        <w:rPr>
          <w:rFonts w:ascii="Verdana" w:hAnsi="Verdana" w:cs="Arial"/>
          <w:bCs/>
          <w:kern w:val="32"/>
          <w:sz w:val="22"/>
          <w:szCs w:val="22"/>
          <w:highlight w:val="yellow"/>
        </w:rPr>
        <w:t>Manager</w:t>
      </w:r>
      <w:r w:rsidRPr="00BE4A94">
        <w:rPr>
          <w:rFonts w:ascii="Verdana" w:hAnsi="Verdana" w:cs="Arial"/>
          <w:bCs/>
          <w:kern w:val="32"/>
          <w:sz w:val="22"/>
          <w:szCs w:val="22"/>
          <w:highlight w:val="yellow"/>
        </w:rPr>
        <w:t>s</w:t>
      </w:r>
      <w:r w:rsidRPr="00BE4A94">
        <w:rPr>
          <w:rFonts w:ascii="Verdana" w:hAnsi="Verdana" w:cs="Arial"/>
          <w:bCs/>
          <w:kern w:val="32"/>
          <w:sz w:val="22"/>
          <w:szCs w:val="22"/>
          <w:highlight w:val="yellow"/>
        </w:rPr>
        <w:t xml:space="preserve">; Full time Rape Crisis Support Worker; Criminal Justice Support &amp; Advocacy Worker; Sexual Violence Prevention Worker, Support &amp; Development </w:t>
      </w:r>
      <w:proofErr w:type="gramStart"/>
      <w:r w:rsidRPr="00BE4A94">
        <w:rPr>
          <w:rFonts w:ascii="Verdana" w:hAnsi="Verdana" w:cs="Arial"/>
          <w:bCs/>
          <w:kern w:val="32"/>
          <w:sz w:val="22"/>
          <w:szCs w:val="22"/>
          <w:highlight w:val="yellow"/>
        </w:rPr>
        <w:t>Worker</w:t>
      </w:r>
      <w:proofErr w:type="gramEnd"/>
      <w:r w:rsidRPr="00BE4A94">
        <w:rPr>
          <w:rFonts w:ascii="Verdana" w:hAnsi="Verdana" w:cs="Arial"/>
          <w:bCs/>
          <w:kern w:val="32"/>
          <w:sz w:val="22"/>
          <w:szCs w:val="22"/>
          <w:highlight w:val="yellow"/>
        </w:rPr>
        <w:t xml:space="preserve"> and Initial Contact Support Co-ordinator. </w:t>
      </w:r>
    </w:p>
    <w:p w14:paraId="3ABAA792" w14:textId="77777777" w:rsidR="00BE4A94" w:rsidRPr="00BE4A94" w:rsidRDefault="00BE4A94" w:rsidP="00BE4A94">
      <w:pPr>
        <w:autoSpaceDE w:val="0"/>
        <w:autoSpaceDN w:val="0"/>
        <w:adjustRightInd w:val="0"/>
        <w:rPr>
          <w:rFonts w:ascii="Verdana" w:hAnsi="Verdana" w:cs="Arial"/>
          <w:bCs/>
          <w:kern w:val="32"/>
          <w:sz w:val="22"/>
          <w:szCs w:val="22"/>
          <w:highlight w:val="yellow"/>
        </w:rPr>
      </w:pPr>
    </w:p>
    <w:p w14:paraId="33E6E0AF" w14:textId="3EA77EDD" w:rsidR="00BE4A94" w:rsidRPr="00D53096" w:rsidRDefault="00BE4A94" w:rsidP="00BE4A94">
      <w:pPr>
        <w:autoSpaceDE w:val="0"/>
        <w:autoSpaceDN w:val="0"/>
        <w:adjustRightInd w:val="0"/>
        <w:rPr>
          <w:rFonts w:ascii="Verdana" w:hAnsi="Verdana" w:cs="Arial"/>
          <w:bCs/>
          <w:kern w:val="32"/>
          <w:sz w:val="22"/>
          <w:szCs w:val="22"/>
        </w:rPr>
      </w:pPr>
      <w:r w:rsidRPr="00BE4A94">
        <w:rPr>
          <w:rFonts w:ascii="Verdana" w:hAnsi="Verdana" w:cs="Arial"/>
          <w:bCs/>
          <w:kern w:val="32"/>
          <w:sz w:val="22"/>
          <w:szCs w:val="22"/>
          <w:highlight w:val="yellow"/>
        </w:rPr>
        <w:t>Recruitment for additional support workers dependent on funding; volunteering strategy development forms part of our strategic vision.</w:t>
      </w:r>
    </w:p>
    <w:p w14:paraId="508124A6" w14:textId="77777777" w:rsidR="00BE4A94" w:rsidRPr="00D53096" w:rsidRDefault="00BE4A94" w:rsidP="009167F9">
      <w:pPr>
        <w:autoSpaceDE w:val="0"/>
        <w:autoSpaceDN w:val="0"/>
        <w:adjustRightInd w:val="0"/>
        <w:rPr>
          <w:rFonts w:ascii="Verdana" w:hAnsi="Verdana" w:cs="Arial"/>
          <w:bCs/>
          <w:kern w:val="32"/>
          <w:sz w:val="22"/>
          <w:szCs w:val="22"/>
        </w:rPr>
      </w:pPr>
    </w:p>
    <w:p w14:paraId="19444FED" w14:textId="77777777" w:rsidR="009167F9" w:rsidRDefault="009167F9" w:rsidP="009167F9">
      <w:pPr>
        <w:autoSpaceDE w:val="0"/>
        <w:autoSpaceDN w:val="0"/>
        <w:adjustRightInd w:val="0"/>
        <w:rPr>
          <w:rFonts w:ascii="Verdana" w:hAnsi="Verdana" w:cs="Arial"/>
          <w:b/>
          <w:bCs/>
          <w:kern w:val="32"/>
          <w:sz w:val="22"/>
          <w:szCs w:val="22"/>
        </w:rPr>
      </w:pPr>
    </w:p>
    <w:p w14:paraId="6CBAF7E9" w14:textId="6E578BED" w:rsidR="009167F9" w:rsidRPr="00D53096" w:rsidRDefault="009167F9" w:rsidP="009167F9">
      <w:pPr>
        <w:autoSpaceDE w:val="0"/>
        <w:autoSpaceDN w:val="0"/>
        <w:adjustRightInd w:val="0"/>
        <w:rPr>
          <w:rFonts w:ascii="Verdana" w:hAnsi="Verdana" w:cs="Arial"/>
          <w:b/>
          <w:bCs/>
          <w:kern w:val="32"/>
          <w:sz w:val="22"/>
          <w:szCs w:val="22"/>
        </w:rPr>
      </w:pPr>
      <w:r w:rsidRPr="00D53096">
        <w:rPr>
          <w:rFonts w:ascii="Verdana" w:hAnsi="Verdana" w:cs="Arial"/>
          <w:b/>
          <w:bCs/>
          <w:kern w:val="32"/>
          <w:sz w:val="22"/>
          <w:szCs w:val="22"/>
        </w:rPr>
        <w:t xml:space="preserve">What </w:t>
      </w:r>
      <w:r w:rsidR="0097692F">
        <w:rPr>
          <w:rFonts w:ascii="Verdana" w:hAnsi="Verdana" w:cs="Arial"/>
          <w:b/>
          <w:bCs/>
          <w:kern w:val="32"/>
          <w:sz w:val="22"/>
          <w:szCs w:val="22"/>
        </w:rPr>
        <w:t xml:space="preserve">the </w:t>
      </w:r>
      <w:r w:rsidR="00763AA8">
        <w:rPr>
          <w:rFonts w:ascii="Verdana" w:hAnsi="Verdana" w:cs="Arial"/>
          <w:b/>
          <w:bCs/>
          <w:kern w:val="32"/>
          <w:sz w:val="22"/>
          <w:szCs w:val="22"/>
        </w:rPr>
        <w:t xml:space="preserve">centre </w:t>
      </w:r>
      <w:r w:rsidR="00763AA8" w:rsidRPr="00D53096">
        <w:rPr>
          <w:rFonts w:ascii="Verdana" w:hAnsi="Verdana" w:cs="Arial"/>
          <w:b/>
          <w:bCs/>
          <w:kern w:val="32"/>
          <w:sz w:val="22"/>
          <w:szCs w:val="22"/>
        </w:rPr>
        <w:t>offers</w:t>
      </w:r>
      <w:r w:rsidR="0097692F">
        <w:rPr>
          <w:rFonts w:ascii="Verdana" w:hAnsi="Verdana" w:cs="Arial"/>
          <w:b/>
          <w:bCs/>
          <w:kern w:val="32"/>
          <w:sz w:val="22"/>
          <w:szCs w:val="22"/>
        </w:rPr>
        <w:t>:</w:t>
      </w:r>
    </w:p>
    <w:p w14:paraId="5BC5840E" w14:textId="77777777" w:rsidR="009167F9" w:rsidRPr="00D53096" w:rsidRDefault="009167F9" w:rsidP="009167F9">
      <w:pPr>
        <w:numPr>
          <w:ilvl w:val="0"/>
          <w:numId w:val="14"/>
        </w:numPr>
        <w:autoSpaceDE w:val="0"/>
        <w:autoSpaceDN w:val="0"/>
        <w:adjustRightInd w:val="0"/>
        <w:rPr>
          <w:rFonts w:ascii="Verdana" w:hAnsi="Verdana" w:cs="Arial"/>
          <w:bCs/>
          <w:kern w:val="32"/>
          <w:sz w:val="22"/>
          <w:szCs w:val="22"/>
        </w:rPr>
      </w:pPr>
      <w:r w:rsidRPr="00D53096">
        <w:rPr>
          <w:rFonts w:ascii="Verdana" w:hAnsi="Verdana" w:cs="Arial"/>
          <w:bCs/>
          <w:kern w:val="32"/>
          <w:sz w:val="22"/>
          <w:szCs w:val="22"/>
        </w:rPr>
        <w:t xml:space="preserve">One to one support, telephone support, support by letter or e-mail </w:t>
      </w:r>
    </w:p>
    <w:p w14:paraId="4367E1D4" w14:textId="77777777" w:rsidR="009167F9" w:rsidRPr="00D53096" w:rsidRDefault="009167F9" w:rsidP="009167F9">
      <w:pPr>
        <w:numPr>
          <w:ilvl w:val="0"/>
          <w:numId w:val="14"/>
        </w:numPr>
        <w:autoSpaceDE w:val="0"/>
        <w:autoSpaceDN w:val="0"/>
        <w:adjustRightInd w:val="0"/>
        <w:rPr>
          <w:rFonts w:ascii="Verdana" w:hAnsi="Verdana" w:cs="Arial"/>
          <w:bCs/>
          <w:kern w:val="32"/>
          <w:sz w:val="22"/>
          <w:szCs w:val="22"/>
        </w:rPr>
      </w:pPr>
      <w:r w:rsidRPr="00D53096">
        <w:rPr>
          <w:rFonts w:ascii="Verdana" w:hAnsi="Verdana" w:cs="Arial"/>
          <w:bCs/>
          <w:kern w:val="32"/>
          <w:sz w:val="22"/>
          <w:szCs w:val="22"/>
        </w:rPr>
        <w:t xml:space="preserve">Telephone support to family, </w:t>
      </w:r>
      <w:proofErr w:type="gramStart"/>
      <w:r w:rsidRPr="00D53096">
        <w:rPr>
          <w:rFonts w:ascii="Verdana" w:hAnsi="Verdana" w:cs="Arial"/>
          <w:bCs/>
          <w:kern w:val="32"/>
          <w:sz w:val="22"/>
          <w:szCs w:val="22"/>
        </w:rPr>
        <w:t>friends</w:t>
      </w:r>
      <w:proofErr w:type="gramEnd"/>
      <w:r w:rsidRPr="00D53096">
        <w:rPr>
          <w:rFonts w:ascii="Verdana" w:hAnsi="Verdana" w:cs="Arial"/>
          <w:bCs/>
          <w:kern w:val="32"/>
          <w:sz w:val="22"/>
          <w:szCs w:val="22"/>
        </w:rPr>
        <w:t xml:space="preserve"> and partners of survivors via our helpline</w:t>
      </w:r>
    </w:p>
    <w:p w14:paraId="034F6C91" w14:textId="77777777" w:rsidR="009167F9" w:rsidRPr="00D53096" w:rsidRDefault="009167F9" w:rsidP="009167F9">
      <w:pPr>
        <w:numPr>
          <w:ilvl w:val="0"/>
          <w:numId w:val="14"/>
        </w:numPr>
        <w:autoSpaceDE w:val="0"/>
        <w:autoSpaceDN w:val="0"/>
        <w:adjustRightInd w:val="0"/>
        <w:rPr>
          <w:rFonts w:ascii="Verdana" w:hAnsi="Verdana" w:cs="Arial"/>
          <w:bCs/>
          <w:kern w:val="32"/>
          <w:sz w:val="22"/>
          <w:szCs w:val="22"/>
        </w:rPr>
      </w:pPr>
      <w:r w:rsidRPr="00D53096">
        <w:rPr>
          <w:rFonts w:ascii="Verdana" w:hAnsi="Verdana" w:cs="Arial"/>
          <w:bCs/>
          <w:kern w:val="32"/>
          <w:sz w:val="22"/>
          <w:szCs w:val="22"/>
        </w:rPr>
        <w:t>Support and information to workers from any agency supporting survivors</w:t>
      </w:r>
    </w:p>
    <w:p w14:paraId="1904B565" w14:textId="77777777" w:rsidR="009167F9" w:rsidRPr="00D53096" w:rsidRDefault="009167F9" w:rsidP="009167F9">
      <w:pPr>
        <w:numPr>
          <w:ilvl w:val="0"/>
          <w:numId w:val="14"/>
        </w:numPr>
        <w:autoSpaceDE w:val="0"/>
        <w:autoSpaceDN w:val="0"/>
        <w:adjustRightInd w:val="0"/>
        <w:rPr>
          <w:rFonts w:ascii="Verdana" w:hAnsi="Verdana" w:cs="Arial"/>
          <w:bCs/>
          <w:kern w:val="32"/>
          <w:sz w:val="22"/>
          <w:szCs w:val="22"/>
        </w:rPr>
      </w:pPr>
      <w:r w:rsidRPr="00D53096">
        <w:rPr>
          <w:rFonts w:ascii="Verdana" w:hAnsi="Verdana" w:cs="Arial"/>
          <w:bCs/>
          <w:kern w:val="32"/>
          <w:sz w:val="22"/>
          <w:szCs w:val="22"/>
        </w:rPr>
        <w:t xml:space="preserve">Leaflet packs </w:t>
      </w:r>
    </w:p>
    <w:p w14:paraId="64AF9871" w14:textId="77777777" w:rsidR="009167F9" w:rsidRPr="00D53096" w:rsidRDefault="009167F9" w:rsidP="009167F9">
      <w:pPr>
        <w:numPr>
          <w:ilvl w:val="0"/>
          <w:numId w:val="14"/>
        </w:numPr>
        <w:autoSpaceDE w:val="0"/>
        <w:autoSpaceDN w:val="0"/>
        <w:adjustRightInd w:val="0"/>
        <w:rPr>
          <w:rFonts w:ascii="Verdana" w:hAnsi="Verdana" w:cs="Arial"/>
          <w:bCs/>
          <w:kern w:val="32"/>
          <w:sz w:val="22"/>
          <w:szCs w:val="22"/>
        </w:rPr>
      </w:pPr>
      <w:r w:rsidRPr="00D53096">
        <w:rPr>
          <w:rFonts w:ascii="Verdana" w:hAnsi="Verdana" w:cs="Arial"/>
          <w:bCs/>
          <w:kern w:val="32"/>
          <w:sz w:val="22"/>
          <w:szCs w:val="22"/>
        </w:rPr>
        <w:t>Outreach support service for survivors living in rural Dumfries and Galloway</w:t>
      </w:r>
    </w:p>
    <w:p w14:paraId="3F781319" w14:textId="77777777" w:rsidR="009167F9" w:rsidRPr="00D53096" w:rsidRDefault="009167F9" w:rsidP="009167F9">
      <w:pPr>
        <w:numPr>
          <w:ilvl w:val="0"/>
          <w:numId w:val="14"/>
        </w:numPr>
        <w:autoSpaceDE w:val="0"/>
        <w:autoSpaceDN w:val="0"/>
        <w:adjustRightInd w:val="0"/>
        <w:rPr>
          <w:rFonts w:ascii="Verdana" w:hAnsi="Verdana" w:cs="Arial"/>
          <w:bCs/>
          <w:kern w:val="32"/>
          <w:sz w:val="22"/>
          <w:szCs w:val="22"/>
        </w:rPr>
      </w:pPr>
      <w:r w:rsidRPr="00D53096">
        <w:rPr>
          <w:rFonts w:ascii="Verdana" w:hAnsi="Verdana" w:cs="Arial"/>
          <w:bCs/>
          <w:kern w:val="32"/>
          <w:sz w:val="22"/>
          <w:szCs w:val="22"/>
        </w:rPr>
        <w:t>Educational Intervention project in formal and informal educational settings</w:t>
      </w:r>
    </w:p>
    <w:p w14:paraId="0EA81753" w14:textId="1172E9A7" w:rsidR="009167F9" w:rsidRPr="00BE4A94" w:rsidRDefault="009167F9" w:rsidP="00C541FD">
      <w:pPr>
        <w:numPr>
          <w:ilvl w:val="0"/>
          <w:numId w:val="14"/>
        </w:numPr>
        <w:autoSpaceDE w:val="0"/>
        <w:autoSpaceDN w:val="0"/>
        <w:adjustRightInd w:val="0"/>
        <w:rPr>
          <w:rFonts w:ascii="Verdana" w:hAnsi="Verdana" w:cs="Arial"/>
          <w:bCs/>
          <w:kern w:val="32"/>
          <w:sz w:val="22"/>
          <w:szCs w:val="22"/>
        </w:rPr>
      </w:pPr>
      <w:r w:rsidRPr="00BE4A94">
        <w:rPr>
          <w:rFonts w:ascii="Verdana" w:hAnsi="Verdana" w:cs="Arial"/>
          <w:bCs/>
          <w:kern w:val="32"/>
          <w:sz w:val="22"/>
          <w:szCs w:val="22"/>
        </w:rPr>
        <w:lastRenderedPageBreak/>
        <w:t xml:space="preserve">Advocacy service for survivors involved in police or legal processes </w:t>
      </w:r>
    </w:p>
    <w:p w14:paraId="26EB06E5" w14:textId="77777777" w:rsidR="00763AA8" w:rsidRDefault="00763AA8" w:rsidP="0097692F">
      <w:pPr>
        <w:pStyle w:val="Pa3"/>
        <w:spacing w:after="40"/>
        <w:rPr>
          <w:rStyle w:val="A5"/>
          <w:rFonts w:ascii="Verdana" w:hAnsi="Verdana" w:cs="Arial"/>
          <w:b/>
          <w:bCs/>
          <w:color w:val="auto"/>
        </w:rPr>
      </w:pPr>
    </w:p>
    <w:p w14:paraId="44F6264C" w14:textId="2F9FF79D" w:rsidR="0097692F" w:rsidRDefault="0097692F" w:rsidP="0097692F">
      <w:pPr>
        <w:pStyle w:val="Pa3"/>
        <w:spacing w:after="40"/>
        <w:rPr>
          <w:rStyle w:val="A5"/>
          <w:rFonts w:ascii="Verdana" w:hAnsi="Verdana" w:cs="Arial"/>
          <w:b/>
          <w:bCs/>
          <w:color w:val="auto"/>
        </w:rPr>
      </w:pPr>
      <w:r w:rsidRPr="00D53096">
        <w:rPr>
          <w:rStyle w:val="A5"/>
          <w:rFonts w:ascii="Verdana" w:hAnsi="Verdana" w:cs="Arial"/>
          <w:b/>
          <w:bCs/>
          <w:color w:val="auto"/>
        </w:rPr>
        <w:t xml:space="preserve">Safety, </w:t>
      </w:r>
      <w:proofErr w:type="gramStart"/>
      <w:r w:rsidRPr="00D53096">
        <w:rPr>
          <w:rStyle w:val="A5"/>
          <w:rFonts w:ascii="Verdana" w:hAnsi="Verdana" w:cs="Arial"/>
          <w:b/>
          <w:bCs/>
          <w:color w:val="auto"/>
        </w:rPr>
        <w:t>security</w:t>
      </w:r>
      <w:proofErr w:type="gramEnd"/>
      <w:r w:rsidRPr="00D53096">
        <w:rPr>
          <w:rStyle w:val="A5"/>
          <w:rFonts w:ascii="Verdana" w:hAnsi="Verdana" w:cs="Arial"/>
          <w:b/>
          <w:bCs/>
          <w:color w:val="auto"/>
        </w:rPr>
        <w:t xml:space="preserve"> and dignity</w:t>
      </w:r>
    </w:p>
    <w:p w14:paraId="32280EF9" w14:textId="77777777" w:rsidR="0097692F" w:rsidRPr="00D53096" w:rsidRDefault="0097692F" w:rsidP="0097692F">
      <w:pPr>
        <w:pStyle w:val="Pa3"/>
        <w:spacing w:after="40"/>
        <w:rPr>
          <w:rFonts w:ascii="Verdana" w:hAnsi="Verdana" w:cs="Arial"/>
          <w:sz w:val="22"/>
          <w:szCs w:val="22"/>
        </w:rPr>
      </w:pPr>
      <w:r>
        <w:rPr>
          <w:rFonts w:ascii="Verdana" w:hAnsi="Verdana" w:cs="Arial"/>
          <w:sz w:val="22"/>
          <w:szCs w:val="22"/>
        </w:rPr>
        <w:t>DGRC&amp;SASC</w:t>
      </w:r>
      <w:r w:rsidRPr="00D53096">
        <w:rPr>
          <w:rFonts w:ascii="Verdana" w:hAnsi="Verdana" w:cs="Arial"/>
          <w:sz w:val="22"/>
          <w:szCs w:val="22"/>
        </w:rPr>
        <w:t xml:space="preserve"> prioritises the</w:t>
      </w:r>
      <w:r w:rsidRPr="00D53096">
        <w:rPr>
          <w:rStyle w:val="A5"/>
          <w:rFonts w:ascii="Verdana" w:hAnsi="Verdana" w:cs="Arial"/>
          <w:color w:val="auto"/>
        </w:rPr>
        <w:t xml:space="preserve"> safety, security and dignity of survivors, </w:t>
      </w:r>
      <w:proofErr w:type="gramStart"/>
      <w:r w:rsidRPr="00D53096">
        <w:rPr>
          <w:rStyle w:val="A5"/>
          <w:rFonts w:ascii="Verdana" w:hAnsi="Verdana" w:cs="Arial"/>
          <w:color w:val="auto"/>
        </w:rPr>
        <w:t>staff</w:t>
      </w:r>
      <w:proofErr w:type="gramEnd"/>
      <w:r w:rsidRPr="00D53096">
        <w:rPr>
          <w:rStyle w:val="A5"/>
          <w:rFonts w:ascii="Verdana" w:hAnsi="Verdana" w:cs="Arial"/>
          <w:color w:val="auto"/>
        </w:rPr>
        <w:t xml:space="preserve"> and Trustees. </w:t>
      </w:r>
    </w:p>
    <w:p w14:paraId="45D3265F" w14:textId="77777777" w:rsidR="0097692F" w:rsidRPr="00D53096" w:rsidRDefault="0097692F" w:rsidP="0097692F">
      <w:pPr>
        <w:pStyle w:val="Pa3"/>
        <w:spacing w:after="40"/>
        <w:rPr>
          <w:rStyle w:val="A5"/>
          <w:rFonts w:ascii="Verdana" w:hAnsi="Verdana" w:cs="Arial"/>
          <w:b/>
          <w:bCs/>
          <w:color w:val="auto"/>
        </w:rPr>
      </w:pPr>
    </w:p>
    <w:p w14:paraId="5073E207" w14:textId="77777777" w:rsidR="0097692F" w:rsidRDefault="0097692F" w:rsidP="0097692F">
      <w:pPr>
        <w:pStyle w:val="Pa3"/>
        <w:spacing w:after="40"/>
        <w:rPr>
          <w:rStyle w:val="A5"/>
          <w:rFonts w:ascii="Verdana" w:hAnsi="Verdana" w:cs="Arial"/>
          <w:b/>
          <w:bCs/>
          <w:color w:val="auto"/>
        </w:rPr>
      </w:pPr>
      <w:r w:rsidRPr="00D53096">
        <w:rPr>
          <w:rStyle w:val="A5"/>
          <w:rFonts w:ascii="Verdana" w:hAnsi="Verdana" w:cs="Arial"/>
          <w:b/>
          <w:bCs/>
          <w:color w:val="auto"/>
        </w:rPr>
        <w:t>Diversity</w:t>
      </w:r>
    </w:p>
    <w:p w14:paraId="4A97DDBC" w14:textId="5C2D60A1" w:rsidR="0097692F" w:rsidRDefault="0097692F" w:rsidP="0097692F">
      <w:pPr>
        <w:pStyle w:val="Pa3"/>
        <w:spacing w:after="40"/>
        <w:rPr>
          <w:rFonts w:ascii="Verdana" w:hAnsi="Verdana" w:cs="Arial"/>
          <w:b/>
          <w:bCs/>
          <w:sz w:val="22"/>
          <w:szCs w:val="22"/>
        </w:rPr>
      </w:pPr>
      <w:r w:rsidRPr="00D53096">
        <w:rPr>
          <w:rStyle w:val="A5"/>
          <w:rFonts w:ascii="Verdana" w:hAnsi="Verdana" w:cs="Arial"/>
          <w:color w:val="auto"/>
        </w:rPr>
        <w:t xml:space="preserve">We respect the diversity of survivors, staff and Trustees and positively engage in anti-discriminatory practice </w:t>
      </w:r>
      <w:proofErr w:type="gramStart"/>
      <w:r w:rsidRPr="00D53096">
        <w:rPr>
          <w:rStyle w:val="A5"/>
          <w:rFonts w:ascii="Verdana" w:hAnsi="Verdana" w:cs="Arial"/>
          <w:color w:val="auto"/>
        </w:rPr>
        <w:t>in order to</w:t>
      </w:r>
      <w:proofErr w:type="gramEnd"/>
      <w:r w:rsidRPr="00D53096">
        <w:rPr>
          <w:rStyle w:val="A5"/>
          <w:rFonts w:ascii="Verdana" w:hAnsi="Verdana" w:cs="Arial"/>
          <w:color w:val="auto"/>
        </w:rPr>
        <w:t xml:space="preserve"> uphold this.</w:t>
      </w:r>
    </w:p>
    <w:p w14:paraId="3F225A3A" w14:textId="77777777" w:rsidR="0097692F" w:rsidRDefault="0097692F" w:rsidP="0097692F">
      <w:pPr>
        <w:rPr>
          <w:rFonts w:ascii="Verdana" w:hAnsi="Verdana" w:cs="Arial"/>
          <w:b/>
          <w:bCs/>
          <w:sz w:val="22"/>
          <w:szCs w:val="22"/>
        </w:rPr>
      </w:pPr>
    </w:p>
    <w:p w14:paraId="23EC3040" w14:textId="77777777" w:rsidR="0097692F" w:rsidRDefault="0097692F" w:rsidP="0097692F">
      <w:pPr>
        <w:rPr>
          <w:rFonts w:ascii="Verdana" w:hAnsi="Verdana" w:cs="Arial"/>
          <w:b/>
          <w:bCs/>
          <w:sz w:val="22"/>
          <w:szCs w:val="22"/>
        </w:rPr>
      </w:pPr>
      <w:r w:rsidRPr="00D53096">
        <w:rPr>
          <w:rFonts w:ascii="Verdana" w:hAnsi="Verdana" w:cs="Arial"/>
          <w:b/>
          <w:bCs/>
          <w:sz w:val="22"/>
          <w:szCs w:val="22"/>
        </w:rPr>
        <w:t>Integrity</w:t>
      </w:r>
    </w:p>
    <w:p w14:paraId="3703BE2C" w14:textId="77777777" w:rsidR="0097692F" w:rsidRPr="00D53096" w:rsidRDefault="0097692F" w:rsidP="0097692F">
      <w:pPr>
        <w:rPr>
          <w:rFonts w:ascii="Verdana" w:hAnsi="Verdana" w:cs="Arial"/>
          <w:sz w:val="22"/>
          <w:szCs w:val="22"/>
        </w:rPr>
      </w:pPr>
      <w:r>
        <w:rPr>
          <w:rFonts w:ascii="Verdana" w:hAnsi="Verdana" w:cs="Arial"/>
          <w:sz w:val="22"/>
          <w:szCs w:val="22"/>
        </w:rPr>
        <w:t>O</w:t>
      </w:r>
      <w:r w:rsidRPr="00D53096">
        <w:rPr>
          <w:rFonts w:ascii="Verdana" w:hAnsi="Verdana" w:cs="Arial"/>
          <w:sz w:val="22"/>
          <w:szCs w:val="22"/>
        </w:rPr>
        <w:t>ur policies and practice are based on a gendered analysis and an understanding of sexual violence and VAW as a continuum</w:t>
      </w:r>
      <w:r>
        <w:rPr>
          <w:rFonts w:ascii="Verdana" w:hAnsi="Verdana" w:cs="Arial"/>
          <w:sz w:val="22"/>
          <w:szCs w:val="22"/>
        </w:rPr>
        <w:t>. DGRC&amp;SASC</w:t>
      </w:r>
      <w:r w:rsidRPr="00D53096">
        <w:rPr>
          <w:rFonts w:ascii="Verdana" w:hAnsi="Verdana" w:cs="Arial"/>
          <w:sz w:val="22"/>
          <w:szCs w:val="22"/>
        </w:rPr>
        <w:t xml:space="preserve"> considers that encompasses the gendered analysis as it affects men and boys too.</w:t>
      </w:r>
      <w:r>
        <w:rPr>
          <w:rFonts w:ascii="Verdana" w:hAnsi="Verdana" w:cs="Arial"/>
          <w:sz w:val="22"/>
          <w:szCs w:val="22"/>
        </w:rPr>
        <w:t xml:space="preserve"> </w:t>
      </w:r>
    </w:p>
    <w:p w14:paraId="25A37D4C" w14:textId="77777777" w:rsidR="0097692F" w:rsidRPr="00D53096" w:rsidRDefault="0097692F" w:rsidP="0097692F">
      <w:pPr>
        <w:pStyle w:val="Pa3"/>
        <w:spacing w:after="40"/>
        <w:rPr>
          <w:rStyle w:val="A5"/>
          <w:rFonts w:ascii="Verdana" w:hAnsi="Verdana" w:cs="Arial"/>
          <w:b/>
          <w:bCs/>
          <w:color w:val="auto"/>
        </w:rPr>
      </w:pPr>
    </w:p>
    <w:p w14:paraId="3C778088" w14:textId="77777777" w:rsidR="0097692F" w:rsidRDefault="0097692F" w:rsidP="0097692F">
      <w:pPr>
        <w:pStyle w:val="Pa3"/>
        <w:spacing w:after="40"/>
        <w:rPr>
          <w:rStyle w:val="A5"/>
          <w:rFonts w:ascii="Verdana" w:hAnsi="Verdana" w:cs="Arial"/>
          <w:b/>
          <w:bCs/>
          <w:color w:val="auto"/>
        </w:rPr>
      </w:pPr>
      <w:r>
        <w:rPr>
          <w:rStyle w:val="A5"/>
          <w:rFonts w:ascii="Verdana" w:hAnsi="Verdana" w:cs="Arial"/>
          <w:b/>
          <w:bCs/>
          <w:color w:val="auto"/>
        </w:rPr>
        <w:t>Ways of Working:</w:t>
      </w:r>
    </w:p>
    <w:p w14:paraId="0A259A90" w14:textId="6768D9C6" w:rsidR="0097692F" w:rsidRPr="00D53096" w:rsidRDefault="0097692F" w:rsidP="0097692F">
      <w:pPr>
        <w:pStyle w:val="Pa3"/>
        <w:numPr>
          <w:ilvl w:val="0"/>
          <w:numId w:val="31"/>
        </w:numPr>
        <w:spacing w:after="40"/>
        <w:rPr>
          <w:rFonts w:ascii="Verdana" w:hAnsi="Verdana" w:cs="Arial"/>
          <w:sz w:val="22"/>
          <w:szCs w:val="22"/>
          <w:lang w:val="en-US"/>
        </w:rPr>
      </w:pPr>
      <w:r w:rsidRPr="00D53096">
        <w:rPr>
          <w:rFonts w:ascii="Verdana" w:hAnsi="Verdana" w:cs="Arial"/>
          <w:sz w:val="22"/>
          <w:szCs w:val="22"/>
          <w:lang w:val="en-US"/>
        </w:rPr>
        <w:t xml:space="preserve">We are here to listen </w:t>
      </w:r>
    </w:p>
    <w:p w14:paraId="5FA74986" w14:textId="77777777" w:rsidR="0097692F" w:rsidRPr="00D53096" w:rsidRDefault="0097692F" w:rsidP="0097692F">
      <w:pPr>
        <w:pStyle w:val="Pa3"/>
        <w:numPr>
          <w:ilvl w:val="0"/>
          <w:numId w:val="12"/>
        </w:numPr>
        <w:spacing w:after="40"/>
        <w:rPr>
          <w:rFonts w:ascii="Verdana" w:hAnsi="Verdana" w:cs="Arial"/>
          <w:sz w:val="22"/>
          <w:szCs w:val="22"/>
          <w:lang w:val="en-US"/>
        </w:rPr>
      </w:pPr>
      <w:r>
        <w:rPr>
          <w:rFonts w:ascii="Verdana" w:hAnsi="Verdana" w:cs="Arial"/>
          <w:sz w:val="22"/>
          <w:szCs w:val="22"/>
          <w:lang w:val="en-US"/>
        </w:rPr>
        <w:t xml:space="preserve">We are here to support and empower survivors to safely explore </w:t>
      </w:r>
      <w:r w:rsidRPr="00D53096">
        <w:rPr>
          <w:rFonts w:ascii="Verdana" w:hAnsi="Verdana" w:cs="Arial"/>
          <w:sz w:val="22"/>
          <w:szCs w:val="22"/>
          <w:lang w:val="en-US"/>
        </w:rPr>
        <w:t xml:space="preserve">what they are feeling </w:t>
      </w:r>
    </w:p>
    <w:p w14:paraId="2FBC70E6" w14:textId="77777777" w:rsidR="0097692F" w:rsidRPr="00D53096" w:rsidRDefault="0097692F" w:rsidP="0097692F">
      <w:pPr>
        <w:pStyle w:val="Pa3"/>
        <w:numPr>
          <w:ilvl w:val="0"/>
          <w:numId w:val="12"/>
        </w:numPr>
        <w:spacing w:after="40"/>
        <w:rPr>
          <w:rFonts w:ascii="Verdana" w:hAnsi="Verdana" w:cs="Arial"/>
          <w:sz w:val="22"/>
          <w:szCs w:val="22"/>
          <w:lang w:val="en-US"/>
        </w:rPr>
      </w:pPr>
      <w:r w:rsidRPr="00D53096">
        <w:rPr>
          <w:rFonts w:ascii="Verdana" w:hAnsi="Verdana" w:cs="Arial"/>
          <w:sz w:val="22"/>
          <w:szCs w:val="22"/>
          <w:lang w:val="en-US"/>
        </w:rPr>
        <w:t>We are here to help survivors identify their options</w:t>
      </w:r>
    </w:p>
    <w:p w14:paraId="6B43EB83" w14:textId="77777777" w:rsidR="0097692F" w:rsidRPr="00D53096" w:rsidRDefault="0097692F" w:rsidP="0097692F">
      <w:pPr>
        <w:pStyle w:val="Pa3"/>
        <w:numPr>
          <w:ilvl w:val="0"/>
          <w:numId w:val="12"/>
        </w:numPr>
        <w:spacing w:after="40"/>
        <w:rPr>
          <w:rFonts w:ascii="Verdana" w:hAnsi="Verdana" w:cs="Arial"/>
          <w:sz w:val="22"/>
          <w:szCs w:val="22"/>
          <w:lang w:val="en-US"/>
        </w:rPr>
      </w:pPr>
      <w:r w:rsidRPr="00D53096">
        <w:rPr>
          <w:rFonts w:ascii="Verdana" w:hAnsi="Verdana" w:cs="Arial"/>
          <w:sz w:val="22"/>
          <w:szCs w:val="22"/>
          <w:lang w:val="en-US"/>
        </w:rPr>
        <w:t>We are here to discuss steps with survivors </w:t>
      </w:r>
    </w:p>
    <w:p w14:paraId="27AEF721" w14:textId="77777777" w:rsidR="0097692F" w:rsidRPr="00D53096" w:rsidRDefault="0097692F" w:rsidP="0097692F">
      <w:pPr>
        <w:pStyle w:val="Pa3"/>
        <w:numPr>
          <w:ilvl w:val="0"/>
          <w:numId w:val="12"/>
        </w:numPr>
        <w:spacing w:after="40"/>
        <w:rPr>
          <w:rFonts w:ascii="Verdana" w:hAnsi="Verdana" w:cs="Arial"/>
          <w:sz w:val="22"/>
          <w:szCs w:val="22"/>
          <w:lang w:val="en-US"/>
        </w:rPr>
      </w:pPr>
      <w:r w:rsidRPr="00D53096">
        <w:rPr>
          <w:rFonts w:ascii="Verdana" w:hAnsi="Verdana" w:cs="Arial"/>
          <w:sz w:val="22"/>
          <w:szCs w:val="22"/>
          <w:lang w:val="en-US"/>
        </w:rPr>
        <w:t xml:space="preserve">We are here to help survivors discover their own strength </w:t>
      </w:r>
    </w:p>
    <w:p w14:paraId="7E4B6E3F" w14:textId="77777777" w:rsidR="0097692F" w:rsidRPr="00D53096" w:rsidRDefault="0097692F" w:rsidP="0097692F">
      <w:pPr>
        <w:pStyle w:val="ListParagraph"/>
        <w:numPr>
          <w:ilvl w:val="0"/>
          <w:numId w:val="12"/>
        </w:numPr>
        <w:rPr>
          <w:rFonts w:ascii="Verdana" w:hAnsi="Verdana" w:cs="Arial"/>
          <w:lang w:val="en-US"/>
        </w:rPr>
      </w:pPr>
      <w:r w:rsidRPr="00D53096">
        <w:rPr>
          <w:rFonts w:ascii="Verdana" w:hAnsi="Verdana" w:cs="Arial"/>
          <w:lang w:val="en-US"/>
        </w:rPr>
        <w:t>We are here to provide information and support</w:t>
      </w:r>
      <w:r>
        <w:rPr>
          <w:rFonts w:ascii="Verdana" w:hAnsi="Verdana" w:cs="Arial"/>
          <w:lang w:val="en-US"/>
        </w:rPr>
        <w:t xml:space="preserve"> on how to access other </w:t>
      </w:r>
      <w:r w:rsidRPr="00D53096">
        <w:rPr>
          <w:rFonts w:ascii="Verdana" w:hAnsi="Verdana" w:cs="Arial"/>
          <w:lang w:val="en-US"/>
        </w:rPr>
        <w:t>services, including</w:t>
      </w:r>
      <w:r>
        <w:rPr>
          <w:rFonts w:ascii="Verdana" w:hAnsi="Verdana" w:cs="Arial"/>
          <w:lang w:val="en-US"/>
        </w:rPr>
        <w:t xml:space="preserve"> but not restricted to health services and support through the criminal justice system should a survivor choose to report to the </w:t>
      </w:r>
      <w:r w:rsidRPr="00D53096">
        <w:rPr>
          <w:rFonts w:ascii="Verdana" w:hAnsi="Verdana" w:cs="Arial"/>
          <w:lang w:val="en-US"/>
        </w:rPr>
        <w:t>police</w:t>
      </w:r>
    </w:p>
    <w:p w14:paraId="2ED16F1C" w14:textId="77777777" w:rsidR="0097692F" w:rsidRDefault="0097692F" w:rsidP="0097692F">
      <w:pPr>
        <w:pStyle w:val="Pa3"/>
        <w:tabs>
          <w:tab w:val="left" w:pos="0"/>
        </w:tabs>
        <w:spacing w:after="40"/>
        <w:rPr>
          <w:rStyle w:val="A5"/>
          <w:rFonts w:ascii="Verdana" w:hAnsi="Verdana" w:cs="Arial"/>
          <w:b/>
          <w:bCs/>
          <w:color w:val="auto"/>
        </w:rPr>
      </w:pPr>
      <w:r w:rsidRPr="00D53096">
        <w:rPr>
          <w:rStyle w:val="A5"/>
          <w:rFonts w:ascii="Verdana" w:hAnsi="Verdana" w:cs="Arial"/>
          <w:b/>
          <w:bCs/>
          <w:color w:val="auto"/>
        </w:rPr>
        <w:t>Confidentiality</w:t>
      </w:r>
    </w:p>
    <w:p w14:paraId="33A04157" w14:textId="77777777" w:rsidR="0097692F" w:rsidRPr="00D53096" w:rsidRDefault="0097692F" w:rsidP="0097692F">
      <w:pPr>
        <w:pStyle w:val="Pa3"/>
        <w:tabs>
          <w:tab w:val="left" w:pos="0"/>
        </w:tabs>
        <w:spacing w:after="40"/>
        <w:rPr>
          <w:rFonts w:ascii="Verdana" w:hAnsi="Verdana" w:cs="Arial"/>
          <w:sz w:val="22"/>
          <w:szCs w:val="22"/>
        </w:rPr>
      </w:pPr>
      <w:r w:rsidRPr="00D53096">
        <w:rPr>
          <w:rStyle w:val="A5"/>
          <w:rFonts w:ascii="Verdana" w:hAnsi="Verdana" w:cs="Arial"/>
          <w:color w:val="auto"/>
        </w:rPr>
        <w:t xml:space="preserve">We understand the importance of the survivor’s right to confidentiality and will ensure all survivors are fully informed of the boundaries of confidentiality within our services. </w:t>
      </w:r>
      <w:r>
        <w:rPr>
          <w:rStyle w:val="A5"/>
          <w:rFonts w:ascii="Verdana" w:hAnsi="Verdana" w:cs="Arial"/>
          <w:color w:val="auto"/>
        </w:rPr>
        <w:t>This will include data protection protocols as mandated by The General Data Protection Regulations 2018.</w:t>
      </w:r>
    </w:p>
    <w:p w14:paraId="25F77AFA" w14:textId="77777777" w:rsidR="0097692F" w:rsidRPr="00D53096" w:rsidRDefault="0097692F" w:rsidP="0097692F">
      <w:pPr>
        <w:pStyle w:val="Pa3"/>
        <w:spacing w:after="40"/>
        <w:rPr>
          <w:rStyle w:val="A5"/>
          <w:rFonts w:ascii="Verdana" w:hAnsi="Verdana" w:cs="Arial"/>
          <w:b/>
          <w:bCs/>
          <w:color w:val="auto"/>
        </w:rPr>
      </w:pPr>
    </w:p>
    <w:p w14:paraId="22359087" w14:textId="77777777" w:rsidR="0097692F" w:rsidRDefault="0097692F" w:rsidP="0097692F">
      <w:pPr>
        <w:pStyle w:val="Pa3"/>
        <w:spacing w:after="40"/>
        <w:rPr>
          <w:rStyle w:val="A5"/>
          <w:rFonts w:ascii="Verdana" w:hAnsi="Verdana" w:cs="Arial"/>
          <w:b/>
          <w:bCs/>
          <w:color w:val="auto"/>
        </w:rPr>
      </w:pPr>
      <w:r w:rsidRPr="00D53096">
        <w:rPr>
          <w:rStyle w:val="A5"/>
          <w:rFonts w:ascii="Verdana" w:hAnsi="Verdana" w:cs="Arial"/>
          <w:b/>
          <w:bCs/>
          <w:color w:val="auto"/>
        </w:rPr>
        <w:t>Partnership Working</w:t>
      </w:r>
    </w:p>
    <w:p w14:paraId="7BF65E5C" w14:textId="77777777" w:rsidR="0097692F" w:rsidRPr="00D53096" w:rsidRDefault="0097692F" w:rsidP="0097692F">
      <w:pPr>
        <w:pStyle w:val="Pa3"/>
        <w:spacing w:after="40"/>
        <w:rPr>
          <w:rFonts w:ascii="Verdana" w:hAnsi="Verdana" w:cs="Arial"/>
          <w:sz w:val="22"/>
          <w:szCs w:val="22"/>
          <w:lang w:val="en-US"/>
        </w:rPr>
      </w:pPr>
      <w:r w:rsidRPr="00D53096">
        <w:rPr>
          <w:rFonts w:ascii="Verdana" w:hAnsi="Verdana" w:cs="Arial"/>
          <w:sz w:val="22"/>
          <w:szCs w:val="22"/>
          <w:lang w:val="en-US"/>
        </w:rPr>
        <w:t xml:space="preserve">We are committed to working collaboratively and in partnership with key agencies </w:t>
      </w:r>
      <w:proofErr w:type="gramStart"/>
      <w:r w:rsidRPr="00D53096">
        <w:rPr>
          <w:rFonts w:ascii="Verdana" w:hAnsi="Verdana" w:cs="Arial"/>
          <w:sz w:val="22"/>
          <w:szCs w:val="22"/>
          <w:lang w:val="en-US"/>
        </w:rPr>
        <w:t>in order to</w:t>
      </w:r>
      <w:proofErr w:type="gramEnd"/>
      <w:r w:rsidRPr="00D53096">
        <w:rPr>
          <w:rFonts w:ascii="Verdana" w:hAnsi="Verdana" w:cs="Arial"/>
          <w:sz w:val="22"/>
          <w:szCs w:val="22"/>
          <w:lang w:val="en-US"/>
        </w:rPr>
        <w:t xml:space="preserve"> achieve real and profound change.</w:t>
      </w:r>
      <w:r>
        <w:rPr>
          <w:rFonts w:ascii="Verdana" w:hAnsi="Verdana" w:cs="Arial"/>
          <w:sz w:val="22"/>
          <w:szCs w:val="22"/>
          <w:lang w:val="en-US"/>
        </w:rPr>
        <w:t xml:space="preserve"> We are active members within </w:t>
      </w:r>
      <w:proofErr w:type="gramStart"/>
      <w:r>
        <w:rPr>
          <w:rFonts w:ascii="Verdana" w:hAnsi="Verdana" w:cs="Arial"/>
          <w:sz w:val="22"/>
          <w:szCs w:val="22"/>
          <w:lang w:val="en-US"/>
        </w:rPr>
        <w:t>a number of</w:t>
      </w:r>
      <w:proofErr w:type="gramEnd"/>
      <w:r>
        <w:rPr>
          <w:rFonts w:ascii="Verdana" w:hAnsi="Verdana" w:cs="Arial"/>
          <w:sz w:val="22"/>
          <w:szCs w:val="22"/>
          <w:lang w:val="en-US"/>
        </w:rPr>
        <w:t xml:space="preserve"> national and local strategic fora and work closely with Dumfries &amp; Galloway Council’s Violence against Women &amp; Girls Partnership in delivering the outcomes for Equally Safe: Scotland’s strategy for eradicating violence against women and girls.</w:t>
      </w:r>
    </w:p>
    <w:p w14:paraId="358EEF07" w14:textId="77777777" w:rsidR="0097692F" w:rsidRPr="00D53096" w:rsidRDefault="0097692F" w:rsidP="0097692F">
      <w:pPr>
        <w:pStyle w:val="Pa3"/>
        <w:spacing w:after="40"/>
        <w:rPr>
          <w:rStyle w:val="A5"/>
          <w:rFonts w:ascii="Verdana" w:hAnsi="Verdana" w:cs="Arial"/>
          <w:b/>
          <w:bCs/>
          <w:color w:val="auto"/>
        </w:rPr>
      </w:pPr>
    </w:p>
    <w:p w14:paraId="47749FE8" w14:textId="77777777" w:rsidR="0097692F" w:rsidRDefault="0097692F" w:rsidP="0097692F">
      <w:pPr>
        <w:pStyle w:val="Pa3"/>
        <w:spacing w:after="40"/>
        <w:rPr>
          <w:rStyle w:val="A5"/>
          <w:rFonts w:ascii="Verdana" w:hAnsi="Verdana" w:cs="Arial"/>
          <w:b/>
          <w:bCs/>
          <w:color w:val="auto"/>
        </w:rPr>
      </w:pPr>
      <w:r w:rsidRPr="00D53096">
        <w:rPr>
          <w:rStyle w:val="A5"/>
          <w:rFonts w:ascii="Verdana" w:hAnsi="Verdana" w:cs="Arial"/>
          <w:b/>
          <w:bCs/>
          <w:color w:val="auto"/>
        </w:rPr>
        <w:t>Quality</w:t>
      </w:r>
      <w:r>
        <w:rPr>
          <w:rStyle w:val="A5"/>
          <w:rFonts w:ascii="Verdana" w:hAnsi="Verdana" w:cs="Arial"/>
          <w:b/>
          <w:bCs/>
          <w:color w:val="auto"/>
        </w:rPr>
        <w:t xml:space="preserve"> Assurance.</w:t>
      </w:r>
    </w:p>
    <w:p w14:paraId="6027623E" w14:textId="77777777" w:rsidR="0097692F" w:rsidRPr="00D53096" w:rsidRDefault="0097692F" w:rsidP="0097692F">
      <w:pPr>
        <w:pStyle w:val="Pa3"/>
        <w:spacing w:after="40"/>
        <w:rPr>
          <w:rStyle w:val="A5"/>
          <w:rFonts w:ascii="Verdana" w:hAnsi="Verdana" w:cs="Arial"/>
          <w:color w:val="auto"/>
        </w:rPr>
      </w:pPr>
      <w:r>
        <w:rPr>
          <w:rFonts w:ascii="Verdana" w:hAnsi="Verdana" w:cs="Arial"/>
          <w:sz w:val="22"/>
          <w:szCs w:val="22"/>
        </w:rPr>
        <w:t>DGRC&amp;SASC</w:t>
      </w:r>
      <w:r w:rsidRPr="00D53096">
        <w:rPr>
          <w:rFonts w:ascii="Verdana" w:hAnsi="Verdana" w:cs="Arial"/>
          <w:sz w:val="22"/>
          <w:szCs w:val="22"/>
        </w:rPr>
        <w:t xml:space="preserve"> is committed to working within the Rape Crisis Scotland National Service Standards to provide a professional service.</w:t>
      </w:r>
    </w:p>
    <w:p w14:paraId="61F0D1FE" w14:textId="77777777" w:rsidR="0097692F" w:rsidRPr="00D53096" w:rsidRDefault="0097692F" w:rsidP="0097692F">
      <w:pPr>
        <w:rPr>
          <w:rFonts w:ascii="Verdana" w:hAnsi="Verdana" w:cs="Arial"/>
          <w:sz w:val="22"/>
          <w:szCs w:val="22"/>
        </w:rPr>
      </w:pPr>
    </w:p>
    <w:p w14:paraId="6EB4E592" w14:textId="77777777" w:rsidR="0097692F" w:rsidRDefault="0097692F" w:rsidP="0097692F">
      <w:pPr>
        <w:rPr>
          <w:rFonts w:ascii="Verdana" w:hAnsi="Verdana" w:cs="Arial"/>
          <w:b/>
          <w:sz w:val="22"/>
          <w:szCs w:val="22"/>
        </w:rPr>
      </w:pPr>
      <w:r w:rsidRPr="00D53096">
        <w:rPr>
          <w:rFonts w:ascii="Verdana" w:hAnsi="Verdana" w:cs="Arial"/>
          <w:b/>
          <w:sz w:val="22"/>
          <w:szCs w:val="22"/>
        </w:rPr>
        <w:t>Ending sexual abuse and exploitation</w:t>
      </w:r>
    </w:p>
    <w:p w14:paraId="5A6AC41E" w14:textId="24D5A665" w:rsidR="009167F9" w:rsidRPr="00D53096" w:rsidRDefault="0097692F" w:rsidP="009167F9">
      <w:pPr>
        <w:autoSpaceDE w:val="0"/>
        <w:autoSpaceDN w:val="0"/>
        <w:adjustRightInd w:val="0"/>
        <w:rPr>
          <w:rFonts w:ascii="Verdana" w:hAnsi="Verdana" w:cs="Arial"/>
          <w:bCs/>
          <w:kern w:val="32"/>
          <w:sz w:val="22"/>
          <w:szCs w:val="22"/>
        </w:rPr>
      </w:pPr>
      <w:r>
        <w:rPr>
          <w:rFonts w:ascii="Verdana" w:hAnsi="Verdana" w:cs="Arial"/>
          <w:sz w:val="22"/>
          <w:szCs w:val="22"/>
        </w:rPr>
        <w:lastRenderedPageBreak/>
        <w:t>E</w:t>
      </w:r>
      <w:r w:rsidRPr="00D53096">
        <w:rPr>
          <w:rFonts w:ascii="Verdana" w:hAnsi="Verdana" w:cs="Arial"/>
          <w:sz w:val="22"/>
          <w:szCs w:val="22"/>
        </w:rPr>
        <w:t xml:space="preserve">veryone should and must be able to live lives free from the threat and effects of sexual abuse.  We believe </w:t>
      </w:r>
      <w:r>
        <w:rPr>
          <w:rFonts w:ascii="Verdana" w:hAnsi="Verdana" w:cs="Arial"/>
          <w:sz w:val="22"/>
          <w:szCs w:val="22"/>
        </w:rPr>
        <w:t>we</w:t>
      </w:r>
      <w:r w:rsidRPr="00D53096">
        <w:rPr>
          <w:rFonts w:ascii="Verdana" w:hAnsi="Verdana" w:cs="Arial"/>
          <w:sz w:val="22"/>
          <w:szCs w:val="22"/>
        </w:rPr>
        <w:t xml:space="preserve"> can help to make that happen.</w:t>
      </w:r>
    </w:p>
    <w:p w14:paraId="4CF2A05E" w14:textId="77777777" w:rsidR="009167F9" w:rsidRDefault="009167F9" w:rsidP="009167F9">
      <w:pPr>
        <w:autoSpaceDE w:val="0"/>
        <w:autoSpaceDN w:val="0"/>
        <w:adjustRightInd w:val="0"/>
        <w:rPr>
          <w:rFonts w:ascii="Verdana" w:hAnsi="Verdana" w:cs="Arial"/>
          <w:b/>
          <w:bCs/>
          <w:kern w:val="32"/>
          <w:sz w:val="22"/>
          <w:szCs w:val="22"/>
        </w:rPr>
      </w:pPr>
    </w:p>
    <w:p w14:paraId="12FF1E74" w14:textId="77777777" w:rsidR="009167F9" w:rsidRPr="00D53096" w:rsidRDefault="009167F9" w:rsidP="009167F9">
      <w:pPr>
        <w:autoSpaceDE w:val="0"/>
        <w:autoSpaceDN w:val="0"/>
        <w:adjustRightInd w:val="0"/>
        <w:rPr>
          <w:rFonts w:ascii="Verdana" w:hAnsi="Verdana" w:cs="Arial"/>
          <w:b/>
          <w:bCs/>
          <w:kern w:val="32"/>
          <w:sz w:val="22"/>
          <w:szCs w:val="22"/>
        </w:rPr>
      </w:pPr>
      <w:r w:rsidRPr="00D53096">
        <w:rPr>
          <w:rFonts w:ascii="Verdana" w:hAnsi="Verdana" w:cs="Arial"/>
          <w:b/>
          <w:bCs/>
          <w:kern w:val="32"/>
          <w:sz w:val="22"/>
          <w:szCs w:val="22"/>
        </w:rPr>
        <w:t>Geographical Area</w:t>
      </w:r>
    </w:p>
    <w:p w14:paraId="071DFE5E" w14:textId="77777777" w:rsidR="00763AA8" w:rsidRDefault="00763AA8" w:rsidP="009167F9">
      <w:pPr>
        <w:autoSpaceDE w:val="0"/>
        <w:autoSpaceDN w:val="0"/>
        <w:adjustRightInd w:val="0"/>
        <w:rPr>
          <w:rFonts w:ascii="Verdana" w:hAnsi="Verdana" w:cs="Arial"/>
          <w:bCs/>
          <w:sz w:val="22"/>
          <w:szCs w:val="22"/>
        </w:rPr>
      </w:pPr>
    </w:p>
    <w:p w14:paraId="77618576" w14:textId="21745643" w:rsidR="009167F9" w:rsidRDefault="009167F9" w:rsidP="009167F9">
      <w:pPr>
        <w:autoSpaceDE w:val="0"/>
        <w:autoSpaceDN w:val="0"/>
        <w:adjustRightInd w:val="0"/>
        <w:rPr>
          <w:rFonts w:ascii="Verdana" w:hAnsi="Verdana" w:cs="Arial"/>
          <w:bCs/>
          <w:sz w:val="22"/>
          <w:szCs w:val="22"/>
        </w:rPr>
      </w:pPr>
      <w:r w:rsidRPr="00AB3B1F">
        <w:rPr>
          <w:rFonts w:ascii="Verdana" w:hAnsi="Verdana" w:cs="Arial"/>
          <w:bCs/>
          <w:sz w:val="22"/>
          <w:szCs w:val="22"/>
        </w:rPr>
        <w:t xml:space="preserve">Dumfries and Galloway </w:t>
      </w:r>
      <w:proofErr w:type="gramStart"/>
      <w:r w:rsidRPr="00AB3B1F">
        <w:rPr>
          <w:rFonts w:ascii="Verdana" w:hAnsi="Verdana" w:cs="Arial"/>
          <w:bCs/>
          <w:sz w:val="22"/>
          <w:szCs w:val="22"/>
        </w:rPr>
        <w:t>is</w:t>
      </w:r>
      <w:proofErr w:type="gramEnd"/>
      <w:r w:rsidRPr="00AB3B1F">
        <w:rPr>
          <w:rFonts w:ascii="Verdana" w:hAnsi="Verdana" w:cs="Arial"/>
          <w:bCs/>
          <w:sz w:val="22"/>
          <w:szCs w:val="22"/>
        </w:rPr>
        <w:t xml:space="preserve"> a mostly rural region in south-west Scotland.  It covers 6,426 square kilometres (2,481 square miles), with a population of approximately 150,800 people. </w:t>
      </w:r>
      <w:r>
        <w:rPr>
          <w:rFonts w:ascii="Verdana" w:hAnsi="Verdana" w:cs="Arial"/>
          <w:bCs/>
          <w:sz w:val="22"/>
          <w:szCs w:val="22"/>
        </w:rPr>
        <w:t>(Source: National Records of Scotland {NRS})</w:t>
      </w:r>
    </w:p>
    <w:p w14:paraId="305AC6D2" w14:textId="258A4347" w:rsidR="009167F9" w:rsidRDefault="009167F9" w:rsidP="009167F9">
      <w:pPr>
        <w:autoSpaceDE w:val="0"/>
        <w:autoSpaceDN w:val="0"/>
        <w:adjustRightInd w:val="0"/>
        <w:rPr>
          <w:rFonts w:ascii="Verdana" w:hAnsi="Verdana" w:cs="Arial"/>
          <w:bCs/>
          <w:sz w:val="22"/>
          <w:szCs w:val="22"/>
        </w:rPr>
      </w:pPr>
    </w:p>
    <w:p w14:paraId="4443BE3A" w14:textId="335D4762" w:rsidR="009167F9" w:rsidRDefault="009167F9" w:rsidP="009167F9">
      <w:pPr>
        <w:autoSpaceDE w:val="0"/>
        <w:autoSpaceDN w:val="0"/>
        <w:adjustRightInd w:val="0"/>
        <w:rPr>
          <w:rFonts w:ascii="Verdana" w:hAnsi="Verdana" w:cs="Arial"/>
          <w:bCs/>
          <w:sz w:val="22"/>
          <w:szCs w:val="22"/>
        </w:rPr>
      </w:pPr>
    </w:p>
    <w:p w14:paraId="63111CED" w14:textId="28C4F4DA" w:rsidR="009167F9" w:rsidRDefault="00763AA8" w:rsidP="009167F9">
      <w:pPr>
        <w:autoSpaceDE w:val="0"/>
        <w:autoSpaceDN w:val="0"/>
        <w:adjustRightInd w:val="0"/>
        <w:rPr>
          <w:rFonts w:ascii="Verdana" w:hAnsi="Verdana" w:cs="Arial"/>
          <w:bCs/>
          <w:sz w:val="22"/>
          <w:szCs w:val="22"/>
        </w:rPr>
      </w:pPr>
      <w:r>
        <w:rPr>
          <w:rFonts w:ascii="Verdana" w:hAnsi="Verdana" w:cs="Arial"/>
          <w:bCs/>
          <w:noProof/>
          <w:sz w:val="22"/>
          <w:szCs w:val="22"/>
          <w:lang w:eastAsia="en-GB"/>
        </w:rPr>
        <w:drawing>
          <wp:anchor distT="0" distB="0" distL="114300" distR="114300" simplePos="0" relativeHeight="251659264" behindDoc="0" locked="0" layoutInCell="1" allowOverlap="1" wp14:anchorId="26F211E2" wp14:editId="2FA4D7E8">
            <wp:simplePos x="0" y="0"/>
            <wp:positionH relativeFrom="column">
              <wp:posOffset>0</wp:posOffset>
            </wp:positionH>
            <wp:positionV relativeFrom="paragraph">
              <wp:posOffset>170815</wp:posOffset>
            </wp:positionV>
            <wp:extent cx="5731510" cy="3779520"/>
            <wp:effectExtent l="0" t="0" r="254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amp;G Map.png"/>
                    <pic:cNvPicPr/>
                  </pic:nvPicPr>
                  <pic:blipFill>
                    <a:blip r:embed="rId8">
                      <a:extLst>
                        <a:ext uri="{28A0092B-C50C-407E-A947-70E740481C1C}">
                          <a14:useLocalDpi xmlns:a14="http://schemas.microsoft.com/office/drawing/2010/main" val="0"/>
                        </a:ext>
                      </a:extLst>
                    </a:blip>
                    <a:stretch>
                      <a:fillRect/>
                    </a:stretch>
                  </pic:blipFill>
                  <pic:spPr>
                    <a:xfrm>
                      <a:off x="0" y="0"/>
                      <a:ext cx="5731510" cy="3779520"/>
                    </a:xfrm>
                    <a:prstGeom prst="rect">
                      <a:avLst/>
                    </a:prstGeom>
                  </pic:spPr>
                </pic:pic>
              </a:graphicData>
            </a:graphic>
          </wp:anchor>
        </w:drawing>
      </w:r>
    </w:p>
    <w:p w14:paraId="54C054FF" w14:textId="1E5F8840" w:rsidR="00AB3B1F" w:rsidRDefault="009C77F9" w:rsidP="0097692F">
      <w:pPr>
        <w:autoSpaceDE w:val="0"/>
        <w:autoSpaceDN w:val="0"/>
        <w:adjustRightInd w:val="0"/>
        <w:rPr>
          <w:rFonts w:ascii="Verdana" w:hAnsi="Verdana" w:cs="Arial"/>
          <w:bCs/>
          <w:sz w:val="22"/>
          <w:szCs w:val="22"/>
        </w:rPr>
      </w:pPr>
      <w:r w:rsidRPr="00D53096">
        <w:rPr>
          <w:rFonts w:ascii="Verdana" w:hAnsi="Verdana" w:cs="Arial"/>
          <w:b/>
          <w:bCs/>
          <w:kern w:val="32"/>
          <w:sz w:val="22"/>
          <w:szCs w:val="22"/>
        </w:rPr>
        <w:br w:type="page"/>
      </w:r>
    </w:p>
    <w:p w14:paraId="3802C4CB" w14:textId="2A91A141" w:rsidR="00111FDB" w:rsidRPr="00D53096" w:rsidRDefault="00452652" w:rsidP="002E1AF8">
      <w:pPr>
        <w:pStyle w:val="Title"/>
        <w:rPr>
          <w:rFonts w:ascii="Verdana" w:hAnsi="Verdana" w:cs="Arial"/>
          <w:bCs w:val="0"/>
          <w:sz w:val="22"/>
          <w:szCs w:val="22"/>
        </w:rPr>
      </w:pPr>
      <w:r>
        <w:rPr>
          <w:rFonts w:ascii="Verdana" w:hAnsi="Verdana" w:cs="Arial"/>
          <w:bCs w:val="0"/>
          <w:sz w:val="22"/>
          <w:szCs w:val="22"/>
        </w:rPr>
        <w:lastRenderedPageBreak/>
        <w:t>DGRC&amp;SASC</w:t>
      </w:r>
      <w:r w:rsidR="00111FDB" w:rsidRPr="00D53096">
        <w:rPr>
          <w:rFonts w:ascii="Verdana" w:hAnsi="Verdana" w:cs="Arial"/>
          <w:bCs w:val="0"/>
          <w:sz w:val="22"/>
          <w:szCs w:val="22"/>
        </w:rPr>
        <w:t xml:space="preserve"> – Board of </w:t>
      </w:r>
      <w:r w:rsidR="009F7D5A" w:rsidRPr="00D53096">
        <w:rPr>
          <w:rFonts w:ascii="Verdana" w:hAnsi="Verdana" w:cs="Arial"/>
          <w:bCs w:val="0"/>
          <w:sz w:val="22"/>
          <w:szCs w:val="22"/>
        </w:rPr>
        <w:t>Trustees</w:t>
      </w:r>
      <w:r w:rsidR="00111FDB" w:rsidRPr="00D53096">
        <w:rPr>
          <w:rFonts w:ascii="Verdana" w:hAnsi="Verdana" w:cs="Arial"/>
          <w:bCs w:val="0"/>
          <w:sz w:val="22"/>
          <w:szCs w:val="22"/>
        </w:rPr>
        <w:t xml:space="preserve"> Application Form</w:t>
      </w:r>
    </w:p>
    <w:p w14:paraId="5D447144" w14:textId="77777777" w:rsidR="00111FDB" w:rsidRPr="00D53096" w:rsidRDefault="00111FDB" w:rsidP="00111FDB">
      <w:pPr>
        <w:pStyle w:val="Title"/>
        <w:jc w:val="left"/>
        <w:rPr>
          <w:rFonts w:ascii="Verdana" w:hAnsi="Verdana" w:cs="Arial"/>
          <w:b w:val="0"/>
          <w:bCs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D53096" w:rsidRPr="00D53096" w14:paraId="780C0505" w14:textId="77777777" w:rsidTr="00F06A8F">
        <w:tc>
          <w:tcPr>
            <w:tcW w:w="10194" w:type="dxa"/>
            <w:shd w:val="clear" w:color="auto" w:fill="auto"/>
          </w:tcPr>
          <w:p w14:paraId="25BA2F85" w14:textId="77777777" w:rsidR="00111FDB" w:rsidRPr="00D53096" w:rsidRDefault="00111FDB" w:rsidP="00F06A8F">
            <w:pPr>
              <w:pStyle w:val="Title"/>
              <w:jc w:val="left"/>
              <w:rPr>
                <w:rFonts w:ascii="Verdana" w:hAnsi="Verdana" w:cs="Arial"/>
                <w:b w:val="0"/>
                <w:bCs w:val="0"/>
                <w:sz w:val="22"/>
                <w:szCs w:val="22"/>
              </w:rPr>
            </w:pPr>
            <w:r w:rsidRPr="00D53096">
              <w:rPr>
                <w:rFonts w:ascii="Verdana" w:hAnsi="Verdana" w:cs="Arial"/>
                <w:sz w:val="22"/>
                <w:szCs w:val="22"/>
              </w:rPr>
              <w:t>Name</w:t>
            </w:r>
          </w:p>
          <w:p w14:paraId="72BDD7C8" w14:textId="77777777" w:rsidR="00111FDB" w:rsidRPr="00D53096" w:rsidRDefault="00111FDB" w:rsidP="00F06A8F">
            <w:pPr>
              <w:pStyle w:val="Title"/>
              <w:jc w:val="left"/>
              <w:rPr>
                <w:rFonts w:ascii="Verdana" w:hAnsi="Verdana" w:cs="Arial"/>
                <w:b w:val="0"/>
                <w:bCs w:val="0"/>
                <w:sz w:val="22"/>
                <w:szCs w:val="22"/>
              </w:rPr>
            </w:pPr>
          </w:p>
        </w:tc>
      </w:tr>
    </w:tbl>
    <w:p w14:paraId="00298A48" w14:textId="77777777" w:rsidR="00111FDB" w:rsidRPr="00D53096" w:rsidRDefault="00111FDB" w:rsidP="00111FDB">
      <w:pPr>
        <w:pStyle w:val="Title"/>
        <w:jc w:val="left"/>
        <w:rPr>
          <w:rFonts w:ascii="Verdana" w:hAnsi="Verdana" w:cs="Arial"/>
          <w:b w:val="0"/>
          <w:bCs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D53096" w:rsidRPr="00D53096" w14:paraId="28399F6F" w14:textId="77777777" w:rsidTr="00F06A8F">
        <w:tc>
          <w:tcPr>
            <w:tcW w:w="10194" w:type="dxa"/>
            <w:shd w:val="clear" w:color="auto" w:fill="auto"/>
          </w:tcPr>
          <w:p w14:paraId="54AA8A34" w14:textId="77777777" w:rsidR="00111FDB" w:rsidRPr="00D53096" w:rsidRDefault="00111FDB" w:rsidP="00F06A8F">
            <w:pPr>
              <w:pStyle w:val="Title"/>
              <w:jc w:val="left"/>
              <w:rPr>
                <w:rFonts w:ascii="Verdana" w:hAnsi="Verdana" w:cs="Arial"/>
                <w:b w:val="0"/>
                <w:bCs w:val="0"/>
                <w:sz w:val="22"/>
                <w:szCs w:val="22"/>
              </w:rPr>
            </w:pPr>
            <w:r w:rsidRPr="00D53096">
              <w:rPr>
                <w:rFonts w:ascii="Verdana" w:hAnsi="Verdana" w:cs="Arial"/>
                <w:sz w:val="22"/>
                <w:szCs w:val="22"/>
              </w:rPr>
              <w:t xml:space="preserve">Address </w:t>
            </w:r>
          </w:p>
          <w:p w14:paraId="2D84C083" w14:textId="77777777" w:rsidR="00111FDB" w:rsidRPr="00D53096" w:rsidRDefault="00111FDB" w:rsidP="00F06A8F">
            <w:pPr>
              <w:pStyle w:val="Title"/>
              <w:jc w:val="left"/>
              <w:rPr>
                <w:rFonts w:ascii="Verdana" w:hAnsi="Verdana" w:cs="Arial"/>
                <w:b w:val="0"/>
                <w:bCs w:val="0"/>
                <w:sz w:val="22"/>
                <w:szCs w:val="22"/>
              </w:rPr>
            </w:pPr>
          </w:p>
          <w:p w14:paraId="58DA3EB9" w14:textId="77777777" w:rsidR="00111FDB" w:rsidRPr="00D53096" w:rsidRDefault="00111FDB" w:rsidP="00F06A8F">
            <w:pPr>
              <w:pStyle w:val="Title"/>
              <w:jc w:val="left"/>
              <w:rPr>
                <w:rFonts w:ascii="Verdana" w:hAnsi="Verdana" w:cs="Arial"/>
                <w:b w:val="0"/>
                <w:bCs w:val="0"/>
                <w:sz w:val="22"/>
                <w:szCs w:val="22"/>
              </w:rPr>
            </w:pPr>
          </w:p>
          <w:p w14:paraId="47A536F1" w14:textId="77777777" w:rsidR="00111FDB" w:rsidRPr="00D53096" w:rsidRDefault="00111FDB" w:rsidP="00F06A8F">
            <w:pPr>
              <w:pStyle w:val="Title"/>
              <w:jc w:val="left"/>
              <w:rPr>
                <w:rFonts w:ascii="Verdana" w:hAnsi="Verdana" w:cs="Arial"/>
                <w:b w:val="0"/>
                <w:bCs w:val="0"/>
                <w:sz w:val="22"/>
                <w:szCs w:val="22"/>
              </w:rPr>
            </w:pPr>
          </w:p>
        </w:tc>
      </w:tr>
    </w:tbl>
    <w:p w14:paraId="45A61DAC" w14:textId="77777777" w:rsidR="00111FDB" w:rsidRPr="00D53096" w:rsidRDefault="00111FDB" w:rsidP="00111FDB">
      <w:pPr>
        <w:pStyle w:val="Title"/>
        <w:jc w:val="left"/>
        <w:rPr>
          <w:rFonts w:ascii="Verdana" w:hAnsi="Verdana" w:cs="Arial"/>
          <w:b w:val="0"/>
          <w:bCs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D53096" w:rsidRPr="00D53096" w14:paraId="276141BA" w14:textId="77777777" w:rsidTr="00F06A8F">
        <w:tc>
          <w:tcPr>
            <w:tcW w:w="10194" w:type="dxa"/>
            <w:shd w:val="clear" w:color="auto" w:fill="auto"/>
          </w:tcPr>
          <w:p w14:paraId="10CD19BE" w14:textId="77777777" w:rsidR="00111FDB" w:rsidRPr="00D53096" w:rsidRDefault="00111FDB" w:rsidP="00F06A8F">
            <w:pPr>
              <w:pStyle w:val="Title"/>
              <w:jc w:val="left"/>
              <w:rPr>
                <w:rFonts w:ascii="Verdana" w:hAnsi="Verdana" w:cs="Arial"/>
                <w:sz w:val="22"/>
                <w:szCs w:val="22"/>
              </w:rPr>
            </w:pPr>
            <w:r w:rsidRPr="00D53096">
              <w:rPr>
                <w:rFonts w:ascii="Verdana" w:hAnsi="Verdana" w:cs="Arial"/>
                <w:sz w:val="22"/>
                <w:szCs w:val="22"/>
              </w:rPr>
              <w:t xml:space="preserve">Postcode </w:t>
            </w:r>
          </w:p>
        </w:tc>
      </w:tr>
    </w:tbl>
    <w:p w14:paraId="59233CC8" w14:textId="77777777" w:rsidR="00111FDB" w:rsidRPr="00D53096" w:rsidRDefault="00111FDB" w:rsidP="00111FDB">
      <w:pPr>
        <w:pStyle w:val="Title"/>
        <w:jc w:val="left"/>
        <w:rPr>
          <w:rFonts w:ascii="Verdana" w:hAnsi="Verdana"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D53096" w:rsidRPr="00D53096" w14:paraId="1CA473B6" w14:textId="77777777" w:rsidTr="00F06A8F">
        <w:tc>
          <w:tcPr>
            <w:tcW w:w="10194" w:type="dxa"/>
            <w:shd w:val="clear" w:color="auto" w:fill="auto"/>
          </w:tcPr>
          <w:p w14:paraId="37DFB80C" w14:textId="77777777" w:rsidR="00111FDB" w:rsidRPr="00D53096" w:rsidRDefault="004353DD" w:rsidP="00F06A8F">
            <w:pPr>
              <w:pStyle w:val="Title"/>
              <w:jc w:val="left"/>
              <w:rPr>
                <w:rFonts w:ascii="Verdana" w:hAnsi="Verdana" w:cs="Arial"/>
                <w:sz w:val="22"/>
                <w:szCs w:val="22"/>
              </w:rPr>
            </w:pPr>
            <w:r w:rsidRPr="00D53096">
              <w:rPr>
                <w:rFonts w:ascii="Verdana" w:hAnsi="Verdana" w:cs="Arial"/>
                <w:sz w:val="22"/>
                <w:szCs w:val="22"/>
              </w:rPr>
              <w:t>E-mail</w:t>
            </w:r>
          </w:p>
        </w:tc>
      </w:tr>
    </w:tbl>
    <w:p w14:paraId="6BF7CE4D" w14:textId="77777777" w:rsidR="00111FDB" w:rsidRPr="00D53096" w:rsidRDefault="00111FDB" w:rsidP="00111FDB">
      <w:pPr>
        <w:pStyle w:val="Title"/>
        <w:jc w:val="left"/>
        <w:rPr>
          <w:rFonts w:ascii="Verdana" w:hAnsi="Verdana"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D53096" w:rsidRPr="00D53096" w14:paraId="0248AE4A" w14:textId="77777777" w:rsidTr="00F06A8F">
        <w:tc>
          <w:tcPr>
            <w:tcW w:w="10194" w:type="dxa"/>
            <w:shd w:val="clear" w:color="auto" w:fill="auto"/>
          </w:tcPr>
          <w:p w14:paraId="1CB2613A" w14:textId="77777777" w:rsidR="00111FDB" w:rsidRPr="00D53096" w:rsidRDefault="00111FDB" w:rsidP="00F06A8F">
            <w:pPr>
              <w:pStyle w:val="Title"/>
              <w:jc w:val="left"/>
              <w:rPr>
                <w:rFonts w:ascii="Verdana" w:hAnsi="Verdana" w:cs="Arial"/>
                <w:b w:val="0"/>
                <w:bCs w:val="0"/>
                <w:sz w:val="22"/>
                <w:szCs w:val="22"/>
              </w:rPr>
            </w:pPr>
            <w:r w:rsidRPr="00D53096">
              <w:rPr>
                <w:rFonts w:ascii="Verdana" w:hAnsi="Verdana" w:cs="Arial"/>
                <w:sz w:val="22"/>
                <w:szCs w:val="22"/>
              </w:rPr>
              <w:t>Tel Number Day</w:t>
            </w:r>
          </w:p>
        </w:tc>
      </w:tr>
    </w:tbl>
    <w:p w14:paraId="3952F38C" w14:textId="77777777" w:rsidR="00111FDB" w:rsidRPr="00D53096" w:rsidRDefault="00111FDB" w:rsidP="00111FDB">
      <w:pPr>
        <w:pStyle w:val="Title"/>
        <w:jc w:val="left"/>
        <w:rPr>
          <w:rFonts w:ascii="Verdana" w:hAnsi="Verdana"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D53096" w:rsidRPr="00D53096" w14:paraId="06DF1CD0" w14:textId="77777777" w:rsidTr="00F06A8F">
        <w:tc>
          <w:tcPr>
            <w:tcW w:w="10194" w:type="dxa"/>
            <w:shd w:val="clear" w:color="auto" w:fill="auto"/>
          </w:tcPr>
          <w:p w14:paraId="3E561136" w14:textId="77777777" w:rsidR="00111FDB" w:rsidRPr="00D53096" w:rsidRDefault="00111FDB" w:rsidP="00F06A8F">
            <w:pPr>
              <w:pStyle w:val="Title"/>
              <w:jc w:val="left"/>
              <w:rPr>
                <w:rFonts w:ascii="Verdana" w:hAnsi="Verdana" w:cs="Arial"/>
                <w:bCs w:val="0"/>
                <w:sz w:val="22"/>
                <w:szCs w:val="22"/>
              </w:rPr>
            </w:pPr>
            <w:r w:rsidRPr="00D53096">
              <w:rPr>
                <w:rFonts w:ascii="Verdana" w:hAnsi="Verdana" w:cs="Arial"/>
                <w:bCs w:val="0"/>
                <w:sz w:val="22"/>
                <w:szCs w:val="22"/>
              </w:rPr>
              <w:t>Tel Number</w:t>
            </w:r>
            <w:r w:rsidRPr="00D53096">
              <w:rPr>
                <w:rFonts w:ascii="Verdana" w:hAnsi="Verdana" w:cs="Arial"/>
                <w:sz w:val="22"/>
                <w:szCs w:val="22"/>
              </w:rPr>
              <w:t xml:space="preserve"> Evening</w:t>
            </w:r>
          </w:p>
        </w:tc>
      </w:tr>
    </w:tbl>
    <w:p w14:paraId="38610306" w14:textId="77777777" w:rsidR="00111FDB" w:rsidRPr="00D53096" w:rsidRDefault="00111FDB" w:rsidP="00111FDB">
      <w:pPr>
        <w:pStyle w:val="Title"/>
        <w:jc w:val="left"/>
        <w:rPr>
          <w:rFonts w:ascii="Verdana" w:hAnsi="Verdana"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D53096" w:rsidRPr="00D53096" w14:paraId="1634576D" w14:textId="77777777" w:rsidTr="00F06A8F">
        <w:tc>
          <w:tcPr>
            <w:tcW w:w="10194" w:type="dxa"/>
            <w:shd w:val="clear" w:color="auto" w:fill="auto"/>
          </w:tcPr>
          <w:p w14:paraId="7CBDBE24" w14:textId="77777777" w:rsidR="00111FDB" w:rsidRPr="00D53096" w:rsidRDefault="00111FDB" w:rsidP="00F06A8F">
            <w:pPr>
              <w:pStyle w:val="Title"/>
              <w:jc w:val="left"/>
              <w:rPr>
                <w:rFonts w:ascii="Verdana" w:hAnsi="Verdana" w:cs="Arial"/>
                <w:sz w:val="22"/>
                <w:szCs w:val="22"/>
              </w:rPr>
            </w:pPr>
            <w:r w:rsidRPr="00D53096">
              <w:rPr>
                <w:rFonts w:ascii="Verdana" w:hAnsi="Verdana" w:cs="Arial"/>
                <w:sz w:val="22"/>
                <w:szCs w:val="22"/>
              </w:rPr>
              <w:t>Mobile</w:t>
            </w:r>
          </w:p>
        </w:tc>
      </w:tr>
    </w:tbl>
    <w:p w14:paraId="710ABD3F" w14:textId="77777777" w:rsidR="00111FDB" w:rsidRPr="00D53096" w:rsidRDefault="00111FDB" w:rsidP="00111FDB">
      <w:pPr>
        <w:pStyle w:val="Title"/>
        <w:jc w:val="left"/>
        <w:rPr>
          <w:rFonts w:ascii="Verdana" w:hAnsi="Verdana" w:cs="Arial"/>
          <w:sz w:val="22"/>
          <w:szCs w:val="22"/>
        </w:rPr>
      </w:pPr>
    </w:p>
    <w:p w14:paraId="440B131F" w14:textId="77777777" w:rsidR="00111FDB" w:rsidRPr="00D53096" w:rsidRDefault="00111FDB" w:rsidP="00111FDB">
      <w:pPr>
        <w:pStyle w:val="Title"/>
        <w:jc w:val="left"/>
        <w:rPr>
          <w:rFonts w:ascii="Verdana" w:hAnsi="Verdana" w:cs="Arial"/>
          <w:sz w:val="22"/>
          <w:szCs w:val="22"/>
        </w:rPr>
      </w:pPr>
      <w:r w:rsidRPr="00D53096">
        <w:rPr>
          <w:rFonts w:ascii="Verdana" w:hAnsi="Verdana" w:cs="Arial"/>
          <w:sz w:val="22"/>
          <w:szCs w:val="22"/>
        </w:rPr>
        <w:t xml:space="preserve">Where did you find out about </w:t>
      </w:r>
      <w:r w:rsidR="009F7D5A" w:rsidRPr="00D53096">
        <w:rPr>
          <w:rFonts w:ascii="Verdana" w:hAnsi="Verdana" w:cs="Arial"/>
          <w:sz w:val="22"/>
          <w:szCs w:val="22"/>
        </w:rPr>
        <w:t>t</w:t>
      </w:r>
      <w:r w:rsidR="00452652">
        <w:rPr>
          <w:rFonts w:ascii="Verdana" w:hAnsi="Verdana" w:cs="Arial"/>
          <w:sz w:val="22"/>
          <w:szCs w:val="22"/>
        </w:rPr>
        <w:t>his opportunity to join DGRC&amp;SASC</w:t>
      </w:r>
      <w:r w:rsidR="009F7D5A" w:rsidRPr="00D53096">
        <w:rPr>
          <w:rFonts w:ascii="Verdana" w:hAnsi="Verdana" w:cs="Arial"/>
          <w:sz w:val="22"/>
          <w:szCs w:val="22"/>
        </w:rPr>
        <w:t xml:space="preserve"> Board?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D53096" w:rsidRPr="00D53096" w14:paraId="158F6720" w14:textId="77777777" w:rsidTr="00F06A8F">
        <w:trPr>
          <w:trHeight w:val="694"/>
        </w:trPr>
        <w:tc>
          <w:tcPr>
            <w:tcW w:w="10194" w:type="dxa"/>
            <w:shd w:val="clear" w:color="auto" w:fill="auto"/>
          </w:tcPr>
          <w:p w14:paraId="77E96234" w14:textId="77777777" w:rsidR="00111FDB" w:rsidRPr="00D53096" w:rsidRDefault="00111FDB" w:rsidP="00F06A8F">
            <w:pPr>
              <w:pStyle w:val="Title"/>
              <w:jc w:val="left"/>
              <w:rPr>
                <w:rFonts w:ascii="Verdana" w:hAnsi="Verdana" w:cs="Arial"/>
                <w:sz w:val="22"/>
                <w:szCs w:val="22"/>
              </w:rPr>
            </w:pPr>
          </w:p>
          <w:p w14:paraId="4F694BD7" w14:textId="77777777" w:rsidR="00111FDB" w:rsidRPr="00D53096" w:rsidRDefault="00111FDB" w:rsidP="00F06A8F">
            <w:pPr>
              <w:pStyle w:val="Title"/>
              <w:jc w:val="left"/>
              <w:rPr>
                <w:rFonts w:ascii="Verdana" w:hAnsi="Verdana" w:cs="Arial"/>
                <w:sz w:val="22"/>
                <w:szCs w:val="22"/>
              </w:rPr>
            </w:pPr>
          </w:p>
        </w:tc>
      </w:tr>
    </w:tbl>
    <w:p w14:paraId="3973FF4E" w14:textId="77777777" w:rsidR="00111FDB" w:rsidRPr="00D53096" w:rsidRDefault="00111FDB" w:rsidP="00111FDB">
      <w:pPr>
        <w:pStyle w:val="Title"/>
        <w:jc w:val="left"/>
        <w:rPr>
          <w:rFonts w:ascii="Verdana" w:hAnsi="Verdana" w:cs="Arial"/>
          <w:sz w:val="22"/>
          <w:szCs w:val="22"/>
        </w:rPr>
      </w:pPr>
    </w:p>
    <w:p w14:paraId="32163485" w14:textId="77777777" w:rsidR="00111FDB" w:rsidRPr="00D53096" w:rsidRDefault="00111FDB" w:rsidP="00111FDB">
      <w:pPr>
        <w:pStyle w:val="Title"/>
        <w:jc w:val="both"/>
        <w:rPr>
          <w:rFonts w:ascii="Verdana" w:hAnsi="Verdana" w:cs="Arial"/>
          <w:sz w:val="22"/>
          <w:szCs w:val="22"/>
        </w:rPr>
      </w:pPr>
      <w:r w:rsidRPr="00D53096">
        <w:rPr>
          <w:rFonts w:ascii="Verdana" w:hAnsi="Verdana" w:cs="Arial"/>
          <w:sz w:val="22"/>
          <w:szCs w:val="22"/>
        </w:rPr>
        <w:t xml:space="preserve">Please answer the following questions as fully as you are able. (Please </w:t>
      </w:r>
      <w:proofErr w:type="gramStart"/>
      <w:r w:rsidRPr="00D53096">
        <w:rPr>
          <w:rFonts w:ascii="Verdana" w:hAnsi="Verdana" w:cs="Arial"/>
          <w:sz w:val="22"/>
          <w:szCs w:val="22"/>
        </w:rPr>
        <w:t>continue on</w:t>
      </w:r>
      <w:proofErr w:type="gramEnd"/>
      <w:r w:rsidRPr="00D53096">
        <w:rPr>
          <w:rFonts w:ascii="Verdana" w:hAnsi="Verdana" w:cs="Arial"/>
          <w:sz w:val="22"/>
          <w:szCs w:val="22"/>
        </w:rPr>
        <w:t xml:space="preserve"> another sheet if necessary)</w:t>
      </w:r>
    </w:p>
    <w:p w14:paraId="18E99C59" w14:textId="77777777" w:rsidR="00111FDB" w:rsidRPr="00D53096" w:rsidRDefault="00111FDB" w:rsidP="00111FDB">
      <w:pPr>
        <w:pStyle w:val="Title"/>
        <w:jc w:val="left"/>
        <w:rPr>
          <w:rFonts w:ascii="Verdana" w:hAnsi="Verdana" w:cs="Arial"/>
          <w:sz w:val="22"/>
          <w:szCs w:val="22"/>
        </w:rPr>
      </w:pPr>
    </w:p>
    <w:p w14:paraId="551FC77D" w14:textId="77777777" w:rsidR="00111FDB" w:rsidRPr="00D53096" w:rsidRDefault="00111FDB" w:rsidP="00111FDB">
      <w:pPr>
        <w:pStyle w:val="Title"/>
        <w:jc w:val="left"/>
        <w:rPr>
          <w:rFonts w:ascii="Verdana" w:hAnsi="Verdana" w:cs="Arial"/>
          <w:sz w:val="22"/>
          <w:szCs w:val="22"/>
        </w:rPr>
      </w:pPr>
      <w:r w:rsidRPr="00D53096">
        <w:rPr>
          <w:rFonts w:ascii="Verdana" w:hAnsi="Verdana" w:cs="Arial"/>
          <w:sz w:val="22"/>
          <w:szCs w:val="22"/>
        </w:rPr>
        <w:t xml:space="preserve">1.  What attracts you to becoming part of </w:t>
      </w:r>
      <w:r w:rsidR="00452652">
        <w:rPr>
          <w:rFonts w:ascii="Verdana" w:hAnsi="Verdana" w:cs="Arial"/>
          <w:sz w:val="22"/>
          <w:szCs w:val="22"/>
        </w:rPr>
        <w:t>DG</w:t>
      </w:r>
      <w:r w:rsidR="009F7D5A" w:rsidRPr="00D53096">
        <w:rPr>
          <w:rFonts w:ascii="Verdana" w:hAnsi="Verdana" w:cs="Arial"/>
          <w:sz w:val="22"/>
          <w:szCs w:val="22"/>
        </w:rPr>
        <w:t>RC&amp;SA</w:t>
      </w:r>
      <w:r w:rsidR="00452652">
        <w:rPr>
          <w:rFonts w:ascii="Verdana" w:hAnsi="Verdana" w:cs="Arial"/>
          <w:sz w:val="22"/>
          <w:szCs w:val="22"/>
        </w:rPr>
        <w:t>S</w:t>
      </w:r>
      <w:r w:rsidR="009F7D5A" w:rsidRPr="00D53096">
        <w:rPr>
          <w:rFonts w:ascii="Verdana" w:hAnsi="Verdana" w:cs="Arial"/>
          <w:sz w:val="22"/>
          <w:szCs w:val="22"/>
        </w:rPr>
        <w:t>C’s</w:t>
      </w:r>
      <w:r w:rsidRPr="00D53096">
        <w:rPr>
          <w:rFonts w:ascii="Verdana" w:hAnsi="Verdana" w:cs="Arial"/>
          <w:sz w:val="22"/>
          <w:szCs w:val="22"/>
        </w:rPr>
        <w:t xml:space="preserve"> Board of </w:t>
      </w:r>
      <w:r w:rsidR="009F7D5A" w:rsidRPr="00D53096">
        <w:rPr>
          <w:rFonts w:ascii="Verdana" w:hAnsi="Verdana" w:cs="Arial"/>
          <w:sz w:val="22"/>
          <w:szCs w:val="22"/>
        </w:rPr>
        <w:t>Trustees</w:t>
      </w:r>
      <w:r w:rsidRPr="00D53096">
        <w:rPr>
          <w:rFonts w:ascii="Verdana" w:hAnsi="Verdana" w:cs="Arial"/>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D53096" w:rsidRPr="00D53096" w14:paraId="070490C8" w14:textId="77777777" w:rsidTr="00F06A8F">
        <w:trPr>
          <w:trHeight w:val="2271"/>
        </w:trPr>
        <w:tc>
          <w:tcPr>
            <w:tcW w:w="10194" w:type="dxa"/>
            <w:shd w:val="clear" w:color="auto" w:fill="auto"/>
          </w:tcPr>
          <w:p w14:paraId="3F34F95A" w14:textId="77777777" w:rsidR="00111FDB" w:rsidRPr="00D53096" w:rsidRDefault="00111FDB" w:rsidP="00F06A8F">
            <w:pPr>
              <w:pStyle w:val="Title"/>
              <w:jc w:val="left"/>
              <w:rPr>
                <w:rFonts w:ascii="Verdana" w:hAnsi="Verdana" w:cs="Arial"/>
                <w:sz w:val="22"/>
                <w:szCs w:val="22"/>
              </w:rPr>
            </w:pPr>
          </w:p>
          <w:p w14:paraId="6E4EBD98" w14:textId="77777777" w:rsidR="00D53096" w:rsidRDefault="00D53096" w:rsidP="00F06A8F">
            <w:pPr>
              <w:pStyle w:val="Title"/>
              <w:jc w:val="left"/>
              <w:rPr>
                <w:rFonts w:ascii="Verdana" w:hAnsi="Verdana" w:cs="Arial"/>
                <w:sz w:val="22"/>
                <w:szCs w:val="22"/>
              </w:rPr>
            </w:pPr>
          </w:p>
          <w:p w14:paraId="5DCC707F" w14:textId="77777777" w:rsidR="00D53096" w:rsidRPr="00D53096" w:rsidRDefault="00D53096" w:rsidP="00F06A8F">
            <w:pPr>
              <w:pStyle w:val="Title"/>
              <w:jc w:val="left"/>
              <w:rPr>
                <w:rFonts w:ascii="Verdana" w:hAnsi="Verdana" w:cs="Arial"/>
                <w:sz w:val="22"/>
                <w:szCs w:val="22"/>
              </w:rPr>
            </w:pPr>
          </w:p>
        </w:tc>
      </w:tr>
    </w:tbl>
    <w:p w14:paraId="5532F78F" w14:textId="77777777" w:rsidR="00111FDB" w:rsidRPr="00D53096" w:rsidRDefault="00111FDB" w:rsidP="00111FDB">
      <w:pPr>
        <w:pStyle w:val="Title"/>
        <w:jc w:val="left"/>
        <w:rPr>
          <w:rFonts w:ascii="Verdana" w:hAnsi="Verdana" w:cs="Arial"/>
          <w:sz w:val="22"/>
          <w:szCs w:val="22"/>
        </w:rPr>
      </w:pPr>
    </w:p>
    <w:p w14:paraId="1F501DEA" w14:textId="77777777" w:rsidR="00111FDB" w:rsidRPr="00D53096" w:rsidRDefault="00111FDB" w:rsidP="00111FDB">
      <w:pPr>
        <w:pStyle w:val="Title"/>
        <w:jc w:val="left"/>
        <w:rPr>
          <w:rFonts w:ascii="Verdana" w:hAnsi="Verdana" w:cs="Arial"/>
          <w:sz w:val="22"/>
          <w:szCs w:val="22"/>
        </w:rPr>
      </w:pPr>
      <w:r w:rsidRPr="00D53096">
        <w:rPr>
          <w:rFonts w:ascii="Verdana" w:hAnsi="Verdana" w:cs="Arial"/>
          <w:sz w:val="22"/>
          <w:szCs w:val="22"/>
        </w:rPr>
        <w:t xml:space="preserve">2.  What skills or qualities will you bring to </w:t>
      </w:r>
      <w:r w:rsidR="00452652">
        <w:rPr>
          <w:rFonts w:ascii="Verdana" w:hAnsi="Verdana" w:cs="Arial"/>
          <w:sz w:val="22"/>
          <w:szCs w:val="22"/>
        </w:rPr>
        <w:t>DG</w:t>
      </w:r>
      <w:r w:rsidR="009F7D5A" w:rsidRPr="00D53096">
        <w:rPr>
          <w:rFonts w:ascii="Verdana" w:hAnsi="Verdana" w:cs="Arial"/>
          <w:sz w:val="22"/>
          <w:szCs w:val="22"/>
        </w:rPr>
        <w:t>RC&amp;SA</w:t>
      </w:r>
      <w:r w:rsidR="00452652">
        <w:rPr>
          <w:rFonts w:ascii="Verdana" w:hAnsi="Verdana" w:cs="Arial"/>
          <w:sz w:val="22"/>
          <w:szCs w:val="22"/>
        </w:rPr>
        <w:t>S</w:t>
      </w:r>
      <w:r w:rsidR="009F7D5A" w:rsidRPr="00D53096">
        <w:rPr>
          <w:rFonts w:ascii="Verdana" w:hAnsi="Verdana" w:cs="Arial"/>
          <w:sz w:val="22"/>
          <w:szCs w:val="22"/>
        </w:rPr>
        <w:t>C’s</w:t>
      </w:r>
      <w:r w:rsidRPr="00D53096">
        <w:rPr>
          <w:rFonts w:ascii="Verdana" w:hAnsi="Verdana" w:cs="Arial"/>
          <w:sz w:val="22"/>
          <w:szCs w:val="22"/>
        </w:rPr>
        <w:t xml:space="preserve"> Board of </w:t>
      </w:r>
      <w:r w:rsidR="009F7D5A" w:rsidRPr="00D53096">
        <w:rPr>
          <w:rFonts w:ascii="Verdana" w:hAnsi="Verdana" w:cs="Arial"/>
          <w:sz w:val="22"/>
          <w:szCs w:val="22"/>
        </w:rPr>
        <w:t>Trustees</w:t>
      </w:r>
      <w:r w:rsidRPr="00D53096">
        <w:rPr>
          <w:rFonts w:ascii="Verdana" w:hAnsi="Verdana" w:cs="Arial"/>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D53096" w:rsidRPr="00D53096" w14:paraId="7639EB9F" w14:textId="77777777" w:rsidTr="00F06A8F">
        <w:trPr>
          <w:trHeight w:val="2031"/>
        </w:trPr>
        <w:tc>
          <w:tcPr>
            <w:tcW w:w="10194" w:type="dxa"/>
            <w:shd w:val="clear" w:color="auto" w:fill="auto"/>
          </w:tcPr>
          <w:p w14:paraId="5F98623D" w14:textId="77777777" w:rsidR="00111FDB" w:rsidRPr="00D53096" w:rsidRDefault="00111FDB" w:rsidP="00F06A8F">
            <w:pPr>
              <w:pStyle w:val="Title"/>
              <w:jc w:val="left"/>
              <w:rPr>
                <w:rFonts w:ascii="Verdana" w:hAnsi="Verdana" w:cs="Arial"/>
                <w:sz w:val="22"/>
                <w:szCs w:val="22"/>
              </w:rPr>
            </w:pPr>
          </w:p>
          <w:p w14:paraId="73FD9BE5" w14:textId="77777777" w:rsidR="00111FDB" w:rsidRPr="00D53096" w:rsidRDefault="00111FDB" w:rsidP="00F06A8F">
            <w:pPr>
              <w:pStyle w:val="Title"/>
              <w:jc w:val="left"/>
              <w:rPr>
                <w:rFonts w:ascii="Verdana" w:hAnsi="Verdana" w:cs="Arial"/>
                <w:sz w:val="22"/>
                <w:szCs w:val="22"/>
              </w:rPr>
            </w:pPr>
          </w:p>
          <w:p w14:paraId="635282F2" w14:textId="77777777" w:rsidR="00111FDB" w:rsidRPr="00D53096" w:rsidRDefault="00111FDB" w:rsidP="00F06A8F">
            <w:pPr>
              <w:pStyle w:val="Title"/>
              <w:jc w:val="left"/>
              <w:rPr>
                <w:rFonts w:ascii="Verdana" w:hAnsi="Verdana" w:cs="Arial"/>
                <w:sz w:val="22"/>
                <w:szCs w:val="22"/>
              </w:rPr>
            </w:pPr>
          </w:p>
          <w:p w14:paraId="6F766756" w14:textId="77777777" w:rsidR="00111FDB" w:rsidRDefault="00111FDB" w:rsidP="00F06A8F">
            <w:pPr>
              <w:pStyle w:val="Title"/>
              <w:jc w:val="left"/>
              <w:rPr>
                <w:rFonts w:ascii="Verdana" w:hAnsi="Verdana" w:cs="Arial"/>
                <w:sz w:val="22"/>
                <w:szCs w:val="22"/>
              </w:rPr>
            </w:pPr>
          </w:p>
          <w:p w14:paraId="2C673DE3" w14:textId="77777777" w:rsidR="00D53096" w:rsidRDefault="00D53096" w:rsidP="00F06A8F">
            <w:pPr>
              <w:pStyle w:val="Title"/>
              <w:jc w:val="left"/>
              <w:rPr>
                <w:rFonts w:ascii="Verdana" w:hAnsi="Verdana" w:cs="Arial"/>
                <w:sz w:val="22"/>
                <w:szCs w:val="22"/>
              </w:rPr>
            </w:pPr>
          </w:p>
          <w:p w14:paraId="0FBDF9D2" w14:textId="77777777" w:rsidR="00D53096" w:rsidRDefault="00D53096" w:rsidP="00F06A8F">
            <w:pPr>
              <w:pStyle w:val="Title"/>
              <w:jc w:val="left"/>
              <w:rPr>
                <w:rFonts w:ascii="Verdana" w:hAnsi="Verdana" w:cs="Arial"/>
                <w:sz w:val="22"/>
                <w:szCs w:val="22"/>
              </w:rPr>
            </w:pPr>
          </w:p>
          <w:p w14:paraId="0625A44A" w14:textId="77777777" w:rsidR="00111FDB" w:rsidRPr="00D53096" w:rsidRDefault="00111FDB" w:rsidP="00F06A8F">
            <w:pPr>
              <w:pStyle w:val="Title"/>
              <w:jc w:val="left"/>
              <w:rPr>
                <w:rFonts w:ascii="Verdana" w:hAnsi="Verdana" w:cs="Arial"/>
                <w:sz w:val="22"/>
                <w:szCs w:val="22"/>
              </w:rPr>
            </w:pPr>
          </w:p>
          <w:p w14:paraId="6D1C6ACB" w14:textId="77777777" w:rsidR="00111FDB" w:rsidRPr="00D53096" w:rsidRDefault="00111FDB" w:rsidP="00F06A8F">
            <w:pPr>
              <w:pStyle w:val="Title"/>
              <w:jc w:val="left"/>
              <w:rPr>
                <w:rFonts w:ascii="Verdana" w:hAnsi="Verdana" w:cs="Arial"/>
                <w:sz w:val="22"/>
                <w:szCs w:val="22"/>
              </w:rPr>
            </w:pPr>
          </w:p>
        </w:tc>
      </w:tr>
    </w:tbl>
    <w:p w14:paraId="271138F6" w14:textId="77777777" w:rsidR="00111FDB" w:rsidRPr="00D53096" w:rsidRDefault="00111FDB" w:rsidP="00111FDB">
      <w:pPr>
        <w:pStyle w:val="Title"/>
        <w:jc w:val="left"/>
        <w:rPr>
          <w:rFonts w:ascii="Verdana" w:hAnsi="Verdana" w:cs="Arial"/>
          <w:sz w:val="22"/>
          <w:szCs w:val="22"/>
        </w:rPr>
      </w:pPr>
      <w:r w:rsidRPr="00D53096">
        <w:rPr>
          <w:rFonts w:ascii="Verdana" w:hAnsi="Verdana" w:cs="Arial"/>
          <w:sz w:val="22"/>
          <w:szCs w:val="22"/>
        </w:rPr>
        <w:lastRenderedPageBreak/>
        <w:t xml:space="preserve">3.  How do you feel you will benefit from being a </w:t>
      </w:r>
      <w:r w:rsidR="009F7D5A" w:rsidRPr="00D53096">
        <w:rPr>
          <w:rFonts w:ascii="Verdana" w:hAnsi="Verdana" w:cs="Arial"/>
          <w:sz w:val="22"/>
          <w:szCs w:val="22"/>
        </w:rPr>
        <w:t>Trustee</w:t>
      </w:r>
      <w:r w:rsidRPr="00D53096">
        <w:rPr>
          <w:rFonts w:ascii="Verdana" w:hAnsi="Verdana" w:cs="Arial"/>
          <w:sz w:val="22"/>
          <w:szCs w:val="22"/>
        </w:rPr>
        <w:t xml:space="preserve"> on our Board</w:t>
      </w:r>
      <w:r w:rsidR="009F7D5A" w:rsidRPr="00D53096">
        <w:rPr>
          <w:rFonts w:ascii="Verdana" w:hAnsi="Verdana" w:cs="Arial"/>
          <w:sz w:val="22"/>
          <w:szCs w:val="22"/>
        </w:rPr>
        <w:t>?</w:t>
      </w:r>
      <w:r w:rsidRPr="00D53096">
        <w:rPr>
          <w:rFonts w:ascii="Verdana" w:hAnsi="Verdana" w:cs="Arial"/>
          <w:sz w:val="22"/>
          <w:szCs w:val="22"/>
        </w:rPr>
        <w:t xml:space="preserve">     </w:t>
      </w:r>
      <w:proofErr w:type="gramStart"/>
      <w:r w:rsidR="004353DD" w:rsidRPr="00D53096">
        <w:rPr>
          <w:rFonts w:ascii="Verdana" w:hAnsi="Verdana" w:cs="Arial"/>
          <w:sz w:val="22"/>
          <w:szCs w:val="22"/>
        </w:rPr>
        <w:t>E.g</w:t>
      </w:r>
      <w:r w:rsidRPr="00D53096">
        <w:rPr>
          <w:rFonts w:ascii="Verdana" w:hAnsi="Verdana" w:cs="Arial"/>
          <w:sz w:val="22"/>
          <w:szCs w:val="22"/>
        </w:rPr>
        <w:t>.</w:t>
      </w:r>
      <w:proofErr w:type="gramEnd"/>
      <w:r w:rsidRPr="00D53096">
        <w:rPr>
          <w:rFonts w:ascii="Verdana" w:hAnsi="Verdana" w:cs="Arial"/>
          <w:sz w:val="22"/>
          <w:szCs w:val="22"/>
        </w:rPr>
        <w:t xml:space="preserve"> career development, work experience, meeting people etc</w:t>
      </w:r>
      <w:r w:rsidR="004353DD" w:rsidRPr="00D53096">
        <w:rPr>
          <w:rFonts w:ascii="Verdana" w:hAnsi="Verdana" w:cs="Arial"/>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D53096" w:rsidRPr="00D53096" w14:paraId="7113BC68" w14:textId="77777777" w:rsidTr="00F06A8F">
        <w:trPr>
          <w:trHeight w:val="1501"/>
        </w:trPr>
        <w:tc>
          <w:tcPr>
            <w:tcW w:w="10194" w:type="dxa"/>
            <w:shd w:val="clear" w:color="auto" w:fill="auto"/>
          </w:tcPr>
          <w:p w14:paraId="5AC2F521" w14:textId="77777777" w:rsidR="00111FDB" w:rsidRPr="00D53096" w:rsidRDefault="00111FDB" w:rsidP="00F06A8F">
            <w:pPr>
              <w:pStyle w:val="Title"/>
              <w:jc w:val="left"/>
              <w:rPr>
                <w:rFonts w:ascii="Verdana" w:hAnsi="Verdana" w:cs="Arial"/>
                <w:sz w:val="22"/>
                <w:szCs w:val="22"/>
              </w:rPr>
            </w:pPr>
          </w:p>
          <w:p w14:paraId="0442E2EF" w14:textId="77777777" w:rsidR="00111FDB" w:rsidRPr="00D53096" w:rsidRDefault="00111FDB" w:rsidP="00F06A8F">
            <w:pPr>
              <w:pStyle w:val="Title"/>
              <w:jc w:val="left"/>
              <w:rPr>
                <w:rFonts w:ascii="Verdana" w:hAnsi="Verdana" w:cs="Arial"/>
                <w:sz w:val="22"/>
                <w:szCs w:val="22"/>
              </w:rPr>
            </w:pPr>
          </w:p>
          <w:p w14:paraId="1508AC8A" w14:textId="77777777" w:rsidR="00111FDB" w:rsidRPr="00D53096" w:rsidRDefault="00111FDB" w:rsidP="00F06A8F">
            <w:pPr>
              <w:pStyle w:val="Title"/>
              <w:jc w:val="left"/>
              <w:rPr>
                <w:rFonts w:ascii="Verdana" w:hAnsi="Verdana" w:cs="Arial"/>
                <w:sz w:val="22"/>
                <w:szCs w:val="22"/>
              </w:rPr>
            </w:pPr>
          </w:p>
          <w:p w14:paraId="08CFE914" w14:textId="77777777" w:rsidR="00111FDB" w:rsidRPr="00D53096" w:rsidRDefault="00111FDB" w:rsidP="00F06A8F">
            <w:pPr>
              <w:pStyle w:val="Title"/>
              <w:jc w:val="left"/>
              <w:rPr>
                <w:rFonts w:ascii="Verdana" w:hAnsi="Verdana" w:cs="Arial"/>
                <w:sz w:val="22"/>
                <w:szCs w:val="22"/>
              </w:rPr>
            </w:pPr>
          </w:p>
          <w:p w14:paraId="2B2D478F" w14:textId="77777777" w:rsidR="00111FDB" w:rsidRPr="00D53096" w:rsidRDefault="00111FDB" w:rsidP="00F06A8F">
            <w:pPr>
              <w:pStyle w:val="Title"/>
              <w:jc w:val="left"/>
              <w:rPr>
                <w:rFonts w:ascii="Verdana" w:hAnsi="Verdana" w:cs="Arial"/>
                <w:sz w:val="22"/>
                <w:szCs w:val="22"/>
              </w:rPr>
            </w:pPr>
          </w:p>
          <w:p w14:paraId="031F01A2" w14:textId="77777777" w:rsidR="00111FDB" w:rsidRPr="00D53096" w:rsidRDefault="00111FDB" w:rsidP="00F06A8F">
            <w:pPr>
              <w:pStyle w:val="Title"/>
              <w:jc w:val="left"/>
              <w:rPr>
                <w:rFonts w:ascii="Verdana" w:hAnsi="Verdana" w:cs="Arial"/>
                <w:sz w:val="22"/>
                <w:szCs w:val="22"/>
              </w:rPr>
            </w:pPr>
          </w:p>
          <w:p w14:paraId="578E5EAB" w14:textId="77777777" w:rsidR="00111FDB" w:rsidRPr="00D53096" w:rsidRDefault="00111FDB" w:rsidP="00F06A8F">
            <w:pPr>
              <w:pStyle w:val="Title"/>
              <w:jc w:val="left"/>
              <w:rPr>
                <w:rFonts w:ascii="Verdana" w:hAnsi="Verdana" w:cs="Arial"/>
                <w:sz w:val="22"/>
                <w:szCs w:val="22"/>
              </w:rPr>
            </w:pPr>
          </w:p>
          <w:p w14:paraId="0BD2B685" w14:textId="77777777" w:rsidR="00111FDB" w:rsidRPr="00D53096" w:rsidRDefault="00111FDB" w:rsidP="00F06A8F">
            <w:pPr>
              <w:pStyle w:val="Title"/>
              <w:jc w:val="left"/>
              <w:rPr>
                <w:rFonts w:ascii="Verdana" w:hAnsi="Verdana" w:cs="Arial"/>
                <w:sz w:val="22"/>
                <w:szCs w:val="22"/>
              </w:rPr>
            </w:pPr>
          </w:p>
          <w:p w14:paraId="2DB0C21E" w14:textId="77777777" w:rsidR="00111FDB" w:rsidRPr="00D53096" w:rsidRDefault="00111FDB" w:rsidP="00F06A8F">
            <w:pPr>
              <w:pStyle w:val="Title"/>
              <w:jc w:val="left"/>
              <w:rPr>
                <w:rFonts w:ascii="Verdana" w:hAnsi="Verdana" w:cs="Arial"/>
                <w:sz w:val="22"/>
                <w:szCs w:val="22"/>
              </w:rPr>
            </w:pPr>
          </w:p>
        </w:tc>
      </w:tr>
    </w:tbl>
    <w:p w14:paraId="1D2FD4E0" w14:textId="77777777" w:rsidR="00111FDB" w:rsidRPr="00D53096" w:rsidRDefault="00111FDB" w:rsidP="00111FDB">
      <w:pPr>
        <w:pStyle w:val="Title"/>
        <w:jc w:val="left"/>
        <w:rPr>
          <w:rFonts w:ascii="Verdana" w:hAnsi="Verdana" w:cs="Arial"/>
          <w:sz w:val="22"/>
          <w:szCs w:val="22"/>
        </w:rPr>
      </w:pPr>
    </w:p>
    <w:p w14:paraId="4F0648DA" w14:textId="77777777" w:rsidR="00111FDB" w:rsidRPr="00D53096" w:rsidRDefault="00111FDB" w:rsidP="00111FDB">
      <w:pPr>
        <w:pStyle w:val="Title"/>
        <w:jc w:val="left"/>
        <w:rPr>
          <w:rFonts w:ascii="Verdana" w:hAnsi="Verdana" w:cs="Arial"/>
          <w:sz w:val="22"/>
          <w:szCs w:val="22"/>
        </w:rPr>
      </w:pPr>
      <w:r w:rsidRPr="00D53096">
        <w:rPr>
          <w:rFonts w:ascii="Verdana" w:hAnsi="Verdana" w:cs="Arial"/>
          <w:sz w:val="22"/>
          <w:szCs w:val="22"/>
        </w:rPr>
        <w:t xml:space="preserve">4.  Please state your beliefs and views </w:t>
      </w:r>
      <w:proofErr w:type="gramStart"/>
      <w:r w:rsidRPr="00D53096">
        <w:rPr>
          <w:rFonts w:ascii="Verdana" w:hAnsi="Verdana" w:cs="Arial"/>
          <w:sz w:val="22"/>
          <w:szCs w:val="22"/>
        </w:rPr>
        <w:t>on;</w:t>
      </w:r>
      <w:proofErr w:type="gramEnd"/>
    </w:p>
    <w:p w14:paraId="3F25A4DE" w14:textId="77777777" w:rsidR="00111FDB" w:rsidRPr="00D53096" w:rsidRDefault="00111FDB" w:rsidP="00111FDB">
      <w:pPr>
        <w:pStyle w:val="Title"/>
        <w:jc w:val="left"/>
        <w:rPr>
          <w:rFonts w:ascii="Verdana" w:hAnsi="Verdana" w:cs="Arial"/>
          <w:sz w:val="22"/>
          <w:szCs w:val="22"/>
        </w:rPr>
      </w:pPr>
    </w:p>
    <w:p w14:paraId="2232B20A" w14:textId="77777777" w:rsidR="00111FDB" w:rsidRPr="00D53096" w:rsidRDefault="004353DD" w:rsidP="00111FDB">
      <w:pPr>
        <w:pStyle w:val="Title"/>
        <w:jc w:val="left"/>
        <w:rPr>
          <w:rFonts w:ascii="Verdana" w:hAnsi="Verdana" w:cs="Arial"/>
          <w:sz w:val="22"/>
          <w:szCs w:val="22"/>
        </w:rPr>
      </w:pPr>
      <w:proofErr w:type="spellStart"/>
      <w:r w:rsidRPr="00D53096">
        <w:rPr>
          <w:rFonts w:ascii="Verdana" w:hAnsi="Verdana" w:cs="Arial"/>
          <w:sz w:val="22"/>
          <w:szCs w:val="22"/>
        </w:rPr>
        <w:t>i</w:t>
      </w:r>
      <w:proofErr w:type="spellEnd"/>
      <w:r w:rsidR="00A50BAE">
        <w:rPr>
          <w:rFonts w:ascii="Verdana" w:hAnsi="Verdana" w:cs="Arial"/>
          <w:sz w:val="22"/>
          <w:szCs w:val="22"/>
        </w:rPr>
        <w:t>) Pornography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D53096" w:rsidRPr="00D53096" w14:paraId="28409C88" w14:textId="77777777" w:rsidTr="00F06A8F">
        <w:trPr>
          <w:trHeight w:val="1125"/>
        </w:trPr>
        <w:tc>
          <w:tcPr>
            <w:tcW w:w="10194" w:type="dxa"/>
            <w:shd w:val="clear" w:color="auto" w:fill="auto"/>
          </w:tcPr>
          <w:p w14:paraId="0DE4F7DD" w14:textId="77777777" w:rsidR="00111FDB" w:rsidRPr="00D53096" w:rsidRDefault="00111FDB" w:rsidP="00F06A8F">
            <w:pPr>
              <w:pStyle w:val="Title"/>
              <w:jc w:val="left"/>
              <w:rPr>
                <w:rFonts w:ascii="Verdana" w:hAnsi="Verdana" w:cs="Arial"/>
                <w:sz w:val="22"/>
                <w:szCs w:val="22"/>
              </w:rPr>
            </w:pPr>
          </w:p>
          <w:p w14:paraId="24057EAD" w14:textId="77777777" w:rsidR="00111FDB" w:rsidRPr="00D53096" w:rsidRDefault="00111FDB" w:rsidP="00F06A8F">
            <w:pPr>
              <w:pStyle w:val="Title"/>
              <w:jc w:val="left"/>
              <w:rPr>
                <w:rFonts w:ascii="Verdana" w:hAnsi="Verdana" w:cs="Arial"/>
                <w:sz w:val="22"/>
                <w:szCs w:val="22"/>
              </w:rPr>
            </w:pPr>
          </w:p>
          <w:p w14:paraId="01D97ED4" w14:textId="77777777" w:rsidR="00111FDB" w:rsidRPr="00D53096" w:rsidRDefault="00111FDB" w:rsidP="00F06A8F">
            <w:pPr>
              <w:pStyle w:val="Title"/>
              <w:jc w:val="left"/>
              <w:rPr>
                <w:rFonts w:ascii="Verdana" w:hAnsi="Verdana" w:cs="Arial"/>
                <w:sz w:val="22"/>
                <w:szCs w:val="22"/>
              </w:rPr>
            </w:pPr>
          </w:p>
          <w:p w14:paraId="0FE3458A" w14:textId="77777777" w:rsidR="00111FDB" w:rsidRDefault="00111FDB" w:rsidP="00F06A8F">
            <w:pPr>
              <w:pStyle w:val="Title"/>
              <w:jc w:val="left"/>
              <w:rPr>
                <w:rFonts w:ascii="Verdana" w:hAnsi="Verdana" w:cs="Arial"/>
                <w:sz w:val="22"/>
                <w:szCs w:val="22"/>
              </w:rPr>
            </w:pPr>
          </w:p>
          <w:p w14:paraId="1CEF6D4B" w14:textId="77777777" w:rsidR="00D53096" w:rsidRPr="00D53096" w:rsidRDefault="00D53096" w:rsidP="00F06A8F">
            <w:pPr>
              <w:pStyle w:val="Title"/>
              <w:jc w:val="left"/>
              <w:rPr>
                <w:rFonts w:ascii="Verdana" w:hAnsi="Verdana" w:cs="Arial"/>
                <w:sz w:val="22"/>
                <w:szCs w:val="22"/>
              </w:rPr>
            </w:pPr>
          </w:p>
        </w:tc>
      </w:tr>
    </w:tbl>
    <w:p w14:paraId="51C1CF6B" w14:textId="77777777" w:rsidR="00111FDB" w:rsidRPr="00D53096" w:rsidRDefault="00111FDB" w:rsidP="00111FDB">
      <w:pPr>
        <w:pStyle w:val="Title"/>
        <w:jc w:val="left"/>
        <w:rPr>
          <w:rFonts w:ascii="Verdana" w:hAnsi="Verdana" w:cs="Arial"/>
          <w:sz w:val="22"/>
          <w:szCs w:val="22"/>
        </w:rPr>
      </w:pPr>
    </w:p>
    <w:p w14:paraId="133F16B0" w14:textId="77777777" w:rsidR="00111FDB" w:rsidRPr="00D53096" w:rsidRDefault="00111FDB" w:rsidP="00111FDB">
      <w:pPr>
        <w:pStyle w:val="Title"/>
        <w:jc w:val="left"/>
        <w:rPr>
          <w:rFonts w:ascii="Verdana" w:hAnsi="Verdana" w:cs="Arial"/>
          <w:sz w:val="22"/>
          <w:szCs w:val="22"/>
        </w:rPr>
      </w:pPr>
      <w:r w:rsidRPr="00D53096">
        <w:rPr>
          <w:rFonts w:ascii="Verdana" w:hAnsi="Verdana" w:cs="Arial"/>
          <w:sz w:val="22"/>
          <w:szCs w:val="22"/>
        </w:rPr>
        <w:t xml:space="preserve">ii) </w:t>
      </w:r>
      <w:r w:rsidR="00A50BAE">
        <w:rPr>
          <w:rFonts w:ascii="Verdana" w:hAnsi="Verdana" w:cs="Arial"/>
          <w:sz w:val="22"/>
          <w:szCs w:val="22"/>
        </w:rPr>
        <w:t>Prostitution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D53096" w:rsidRPr="00D53096" w14:paraId="64D4696E" w14:textId="77777777" w:rsidTr="00F06A8F">
        <w:trPr>
          <w:trHeight w:val="1299"/>
        </w:trPr>
        <w:tc>
          <w:tcPr>
            <w:tcW w:w="10194" w:type="dxa"/>
            <w:shd w:val="clear" w:color="auto" w:fill="auto"/>
          </w:tcPr>
          <w:p w14:paraId="7656171B" w14:textId="77777777" w:rsidR="00111FDB" w:rsidRPr="00D53096" w:rsidRDefault="00111FDB" w:rsidP="00F06A8F">
            <w:pPr>
              <w:pStyle w:val="Title"/>
              <w:jc w:val="left"/>
              <w:rPr>
                <w:rFonts w:ascii="Verdana" w:hAnsi="Verdana" w:cs="Arial"/>
                <w:sz w:val="22"/>
                <w:szCs w:val="22"/>
              </w:rPr>
            </w:pPr>
          </w:p>
          <w:p w14:paraId="5FC15759" w14:textId="77777777" w:rsidR="00111FDB" w:rsidRPr="00D53096" w:rsidRDefault="00111FDB" w:rsidP="00F06A8F">
            <w:pPr>
              <w:pStyle w:val="Title"/>
              <w:jc w:val="left"/>
              <w:rPr>
                <w:rFonts w:ascii="Verdana" w:hAnsi="Verdana" w:cs="Arial"/>
                <w:sz w:val="22"/>
                <w:szCs w:val="22"/>
              </w:rPr>
            </w:pPr>
          </w:p>
          <w:p w14:paraId="1740EAF2" w14:textId="77777777" w:rsidR="00111FDB" w:rsidRPr="00D53096" w:rsidRDefault="00111FDB" w:rsidP="00F06A8F">
            <w:pPr>
              <w:pStyle w:val="Title"/>
              <w:jc w:val="left"/>
              <w:rPr>
                <w:rFonts w:ascii="Verdana" w:hAnsi="Verdana" w:cs="Arial"/>
                <w:sz w:val="22"/>
                <w:szCs w:val="22"/>
              </w:rPr>
            </w:pPr>
          </w:p>
          <w:p w14:paraId="3081F1D3" w14:textId="77777777" w:rsidR="00111FDB" w:rsidRPr="00D53096" w:rsidRDefault="00111FDB" w:rsidP="00F06A8F">
            <w:pPr>
              <w:pStyle w:val="Title"/>
              <w:jc w:val="left"/>
              <w:rPr>
                <w:rFonts w:ascii="Verdana" w:hAnsi="Verdana" w:cs="Arial"/>
                <w:sz w:val="22"/>
                <w:szCs w:val="22"/>
              </w:rPr>
            </w:pPr>
          </w:p>
          <w:p w14:paraId="0426F011" w14:textId="77777777" w:rsidR="00D53096" w:rsidRPr="00D53096" w:rsidRDefault="00D53096" w:rsidP="00F06A8F">
            <w:pPr>
              <w:pStyle w:val="Title"/>
              <w:jc w:val="left"/>
              <w:rPr>
                <w:rFonts w:ascii="Verdana" w:hAnsi="Verdana" w:cs="Arial"/>
                <w:sz w:val="22"/>
                <w:szCs w:val="22"/>
              </w:rPr>
            </w:pPr>
          </w:p>
        </w:tc>
      </w:tr>
    </w:tbl>
    <w:p w14:paraId="43DD9613" w14:textId="77777777" w:rsidR="00111FDB" w:rsidRPr="00D53096" w:rsidRDefault="00111FDB" w:rsidP="00111FDB">
      <w:pPr>
        <w:pStyle w:val="Title"/>
        <w:jc w:val="left"/>
        <w:rPr>
          <w:rFonts w:ascii="Verdana" w:hAnsi="Verdana" w:cs="Arial"/>
          <w:sz w:val="22"/>
          <w:szCs w:val="22"/>
        </w:rPr>
      </w:pPr>
    </w:p>
    <w:p w14:paraId="26D32D12" w14:textId="77777777" w:rsidR="00111FDB" w:rsidRPr="00D53096" w:rsidRDefault="00A50BAE" w:rsidP="00111FDB">
      <w:pPr>
        <w:pStyle w:val="Title"/>
        <w:jc w:val="left"/>
        <w:rPr>
          <w:rFonts w:ascii="Verdana" w:hAnsi="Verdana" w:cs="Arial"/>
          <w:sz w:val="22"/>
          <w:szCs w:val="22"/>
        </w:rPr>
      </w:pPr>
      <w:r>
        <w:rPr>
          <w:rFonts w:ascii="Verdana" w:hAnsi="Verdana" w:cs="Arial"/>
          <w:sz w:val="22"/>
          <w:szCs w:val="22"/>
        </w:rPr>
        <w:t>iii) Abortion</w:t>
      </w:r>
    </w:p>
    <w:p w14:paraId="0E74E109" w14:textId="77777777" w:rsidR="00111FDB" w:rsidRPr="00D53096" w:rsidRDefault="00111FDB" w:rsidP="00111FDB">
      <w:pPr>
        <w:pStyle w:val="Title"/>
        <w:pBdr>
          <w:top w:val="single" w:sz="4" w:space="1" w:color="auto"/>
          <w:left w:val="single" w:sz="4" w:space="4" w:color="auto"/>
          <w:bottom w:val="single" w:sz="4" w:space="1" w:color="auto"/>
          <w:right w:val="single" w:sz="4" w:space="4" w:color="auto"/>
        </w:pBdr>
        <w:jc w:val="left"/>
        <w:rPr>
          <w:rFonts w:ascii="Verdana" w:hAnsi="Verdana" w:cs="Arial"/>
          <w:sz w:val="22"/>
          <w:szCs w:val="22"/>
        </w:rPr>
      </w:pPr>
    </w:p>
    <w:p w14:paraId="34E9D369" w14:textId="77777777" w:rsidR="00111FDB" w:rsidRPr="00D53096" w:rsidRDefault="00111FDB" w:rsidP="00111FDB">
      <w:pPr>
        <w:pStyle w:val="Title"/>
        <w:pBdr>
          <w:top w:val="single" w:sz="4" w:space="1" w:color="auto"/>
          <w:left w:val="single" w:sz="4" w:space="4" w:color="auto"/>
          <w:bottom w:val="single" w:sz="4" w:space="1" w:color="auto"/>
          <w:right w:val="single" w:sz="4" w:space="4" w:color="auto"/>
        </w:pBdr>
        <w:jc w:val="left"/>
        <w:rPr>
          <w:rFonts w:ascii="Verdana" w:hAnsi="Verdana" w:cs="Arial"/>
          <w:sz w:val="22"/>
          <w:szCs w:val="22"/>
        </w:rPr>
      </w:pPr>
    </w:p>
    <w:p w14:paraId="09604561" w14:textId="77777777" w:rsidR="00111FDB" w:rsidRPr="00D53096" w:rsidRDefault="00111FDB" w:rsidP="00111FDB">
      <w:pPr>
        <w:pStyle w:val="Title"/>
        <w:pBdr>
          <w:top w:val="single" w:sz="4" w:space="1" w:color="auto"/>
          <w:left w:val="single" w:sz="4" w:space="4" w:color="auto"/>
          <w:bottom w:val="single" w:sz="4" w:space="1" w:color="auto"/>
          <w:right w:val="single" w:sz="4" w:space="4" w:color="auto"/>
        </w:pBdr>
        <w:jc w:val="left"/>
        <w:rPr>
          <w:rFonts w:ascii="Verdana" w:hAnsi="Verdana" w:cs="Arial"/>
          <w:sz w:val="22"/>
          <w:szCs w:val="22"/>
        </w:rPr>
      </w:pPr>
    </w:p>
    <w:p w14:paraId="4D5252BC" w14:textId="77777777" w:rsidR="00111FDB" w:rsidRPr="00D53096" w:rsidRDefault="00111FDB" w:rsidP="00111FDB">
      <w:pPr>
        <w:pStyle w:val="Title"/>
        <w:pBdr>
          <w:top w:val="single" w:sz="4" w:space="1" w:color="auto"/>
          <w:left w:val="single" w:sz="4" w:space="4" w:color="auto"/>
          <w:bottom w:val="single" w:sz="4" w:space="1" w:color="auto"/>
          <w:right w:val="single" w:sz="4" w:space="4" w:color="auto"/>
        </w:pBdr>
        <w:jc w:val="left"/>
        <w:rPr>
          <w:rFonts w:ascii="Verdana" w:hAnsi="Verdana" w:cs="Arial"/>
          <w:sz w:val="22"/>
          <w:szCs w:val="22"/>
        </w:rPr>
      </w:pPr>
    </w:p>
    <w:p w14:paraId="6A3CCE7C" w14:textId="77777777" w:rsidR="00D53096" w:rsidRDefault="00D53096" w:rsidP="00111FDB">
      <w:pPr>
        <w:pStyle w:val="Title"/>
        <w:pBdr>
          <w:top w:val="single" w:sz="4" w:space="1" w:color="auto"/>
          <w:left w:val="single" w:sz="4" w:space="4" w:color="auto"/>
          <w:bottom w:val="single" w:sz="4" w:space="1" w:color="auto"/>
          <w:right w:val="single" w:sz="4" w:space="4" w:color="auto"/>
        </w:pBdr>
        <w:jc w:val="left"/>
        <w:rPr>
          <w:rFonts w:ascii="Verdana" w:hAnsi="Verdana" w:cs="Arial"/>
          <w:sz w:val="22"/>
          <w:szCs w:val="22"/>
        </w:rPr>
      </w:pPr>
    </w:p>
    <w:p w14:paraId="39CA633C" w14:textId="77777777" w:rsidR="00111FDB" w:rsidRPr="00D53096" w:rsidRDefault="00111FDB" w:rsidP="00111FDB">
      <w:pPr>
        <w:pStyle w:val="Title"/>
        <w:jc w:val="left"/>
        <w:rPr>
          <w:rFonts w:ascii="Verdana" w:hAnsi="Verdana" w:cs="Arial"/>
          <w:sz w:val="22"/>
          <w:szCs w:val="22"/>
        </w:rPr>
      </w:pPr>
    </w:p>
    <w:p w14:paraId="244DB5C3" w14:textId="77777777" w:rsidR="00111FDB" w:rsidRPr="00D53096" w:rsidRDefault="00111FDB" w:rsidP="00111FDB">
      <w:pPr>
        <w:pStyle w:val="Title"/>
        <w:jc w:val="left"/>
        <w:rPr>
          <w:rFonts w:ascii="Verdana" w:hAnsi="Verdana" w:cs="Arial"/>
          <w:sz w:val="22"/>
          <w:szCs w:val="22"/>
        </w:rPr>
      </w:pPr>
      <w:r w:rsidRPr="00D53096">
        <w:rPr>
          <w:rFonts w:ascii="Verdana" w:hAnsi="Verdana" w:cs="Arial"/>
          <w:sz w:val="22"/>
          <w:szCs w:val="22"/>
        </w:rPr>
        <w:t>iv)</w:t>
      </w:r>
      <w:r w:rsidR="00452652">
        <w:rPr>
          <w:rFonts w:ascii="Verdana" w:hAnsi="Verdana" w:cs="Arial"/>
          <w:sz w:val="22"/>
          <w:szCs w:val="22"/>
        </w:rPr>
        <w:t xml:space="preserve"> </w:t>
      </w:r>
      <w:r w:rsidRPr="00D53096">
        <w:rPr>
          <w:rFonts w:ascii="Verdana" w:hAnsi="Verdana" w:cs="Arial"/>
          <w:sz w:val="22"/>
          <w:szCs w:val="22"/>
        </w:rPr>
        <w:t>Sexuality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6D1645" w:rsidRPr="00D53096" w14:paraId="6EB4A39A" w14:textId="77777777" w:rsidTr="006D1645">
        <w:trPr>
          <w:trHeight w:val="2915"/>
        </w:trPr>
        <w:tc>
          <w:tcPr>
            <w:tcW w:w="9016" w:type="dxa"/>
            <w:shd w:val="clear" w:color="auto" w:fill="auto"/>
          </w:tcPr>
          <w:p w14:paraId="5442BFD2" w14:textId="77777777" w:rsidR="006D1645" w:rsidRPr="00D53096" w:rsidRDefault="006D1645" w:rsidP="00F06A8F">
            <w:pPr>
              <w:pStyle w:val="Title"/>
              <w:jc w:val="left"/>
              <w:rPr>
                <w:rFonts w:ascii="Verdana" w:hAnsi="Verdana" w:cs="Arial"/>
                <w:sz w:val="22"/>
                <w:szCs w:val="22"/>
              </w:rPr>
            </w:pPr>
          </w:p>
          <w:p w14:paraId="1FC5CE28" w14:textId="77777777" w:rsidR="006D1645" w:rsidRPr="00D53096" w:rsidRDefault="006D1645" w:rsidP="00F06A8F">
            <w:pPr>
              <w:pStyle w:val="Title"/>
              <w:jc w:val="left"/>
              <w:rPr>
                <w:rFonts w:ascii="Verdana" w:hAnsi="Verdana" w:cs="Arial"/>
                <w:sz w:val="22"/>
                <w:szCs w:val="22"/>
              </w:rPr>
            </w:pPr>
          </w:p>
          <w:p w14:paraId="02829978" w14:textId="77777777" w:rsidR="006D1645" w:rsidRPr="00D53096" w:rsidRDefault="006D1645" w:rsidP="00F06A8F">
            <w:pPr>
              <w:pStyle w:val="Title"/>
              <w:jc w:val="left"/>
              <w:rPr>
                <w:rFonts w:ascii="Verdana" w:hAnsi="Verdana" w:cs="Arial"/>
                <w:sz w:val="22"/>
                <w:szCs w:val="22"/>
              </w:rPr>
            </w:pPr>
          </w:p>
          <w:p w14:paraId="67464843" w14:textId="77777777" w:rsidR="006D1645" w:rsidRDefault="006D1645" w:rsidP="00F06A8F">
            <w:pPr>
              <w:pStyle w:val="Title"/>
              <w:jc w:val="left"/>
              <w:rPr>
                <w:rFonts w:ascii="Verdana" w:hAnsi="Verdana" w:cs="Arial"/>
                <w:sz w:val="22"/>
                <w:szCs w:val="22"/>
              </w:rPr>
            </w:pPr>
          </w:p>
          <w:p w14:paraId="0E4F30F9" w14:textId="77777777" w:rsidR="006D1645" w:rsidRDefault="006D1645" w:rsidP="00F06A8F">
            <w:pPr>
              <w:pStyle w:val="Title"/>
              <w:jc w:val="left"/>
              <w:rPr>
                <w:rFonts w:ascii="Verdana" w:hAnsi="Verdana" w:cs="Arial"/>
                <w:sz w:val="22"/>
                <w:szCs w:val="22"/>
              </w:rPr>
            </w:pPr>
          </w:p>
          <w:p w14:paraId="0F1689E4" w14:textId="77777777" w:rsidR="006D1645" w:rsidRPr="00D53096" w:rsidRDefault="006D1645" w:rsidP="00F06A8F">
            <w:pPr>
              <w:pStyle w:val="Title"/>
              <w:jc w:val="left"/>
              <w:rPr>
                <w:rFonts w:ascii="Verdana" w:hAnsi="Verdana" w:cs="Arial"/>
                <w:sz w:val="22"/>
                <w:szCs w:val="22"/>
              </w:rPr>
            </w:pPr>
          </w:p>
        </w:tc>
      </w:tr>
      <w:tr w:rsidR="00452652" w:rsidRPr="00D53096" w14:paraId="075234A3" w14:textId="77777777" w:rsidTr="006D1645">
        <w:trPr>
          <w:trHeight w:val="1301"/>
        </w:trPr>
        <w:tc>
          <w:tcPr>
            <w:tcW w:w="9016" w:type="dxa"/>
            <w:shd w:val="clear" w:color="auto" w:fill="auto"/>
          </w:tcPr>
          <w:p w14:paraId="6DCA5CAC" w14:textId="77777777" w:rsidR="00452652" w:rsidRPr="00D53096" w:rsidRDefault="00452652" w:rsidP="00F06A8F">
            <w:pPr>
              <w:pStyle w:val="Title"/>
              <w:jc w:val="left"/>
              <w:rPr>
                <w:rFonts w:ascii="Verdana" w:hAnsi="Verdana" w:cs="Arial"/>
                <w:sz w:val="22"/>
                <w:szCs w:val="22"/>
              </w:rPr>
            </w:pPr>
          </w:p>
        </w:tc>
      </w:tr>
    </w:tbl>
    <w:p w14:paraId="77BA1852" w14:textId="098D12B1" w:rsidR="00111FDB" w:rsidRPr="00D53096" w:rsidRDefault="00111FDB" w:rsidP="00111FDB">
      <w:pPr>
        <w:pStyle w:val="Title"/>
        <w:jc w:val="left"/>
        <w:rPr>
          <w:rFonts w:ascii="Verdana" w:hAnsi="Verdana" w:cs="Arial"/>
          <w:sz w:val="22"/>
          <w:szCs w:val="22"/>
        </w:rPr>
      </w:pPr>
      <w:r w:rsidRPr="00D53096">
        <w:rPr>
          <w:rFonts w:ascii="Verdana" w:hAnsi="Verdana" w:cs="Arial"/>
          <w:sz w:val="22"/>
          <w:szCs w:val="22"/>
        </w:rPr>
        <w:t>v) Feminism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D53096" w:rsidRPr="00D53096" w14:paraId="3ADAED83" w14:textId="77777777" w:rsidTr="00F06A8F">
        <w:trPr>
          <w:trHeight w:val="1319"/>
        </w:trPr>
        <w:tc>
          <w:tcPr>
            <w:tcW w:w="10194" w:type="dxa"/>
            <w:shd w:val="clear" w:color="auto" w:fill="auto"/>
          </w:tcPr>
          <w:p w14:paraId="3943EA17" w14:textId="77777777" w:rsidR="00111FDB" w:rsidRPr="00D53096" w:rsidRDefault="00111FDB" w:rsidP="00F06A8F">
            <w:pPr>
              <w:pStyle w:val="Title"/>
              <w:jc w:val="left"/>
              <w:rPr>
                <w:rFonts w:ascii="Verdana" w:hAnsi="Verdana" w:cs="Arial"/>
                <w:sz w:val="22"/>
                <w:szCs w:val="22"/>
              </w:rPr>
            </w:pPr>
          </w:p>
          <w:p w14:paraId="7D784832" w14:textId="77777777" w:rsidR="00111FDB" w:rsidRPr="00D53096" w:rsidRDefault="00111FDB" w:rsidP="00F06A8F">
            <w:pPr>
              <w:pStyle w:val="Title"/>
              <w:jc w:val="left"/>
              <w:rPr>
                <w:rFonts w:ascii="Verdana" w:hAnsi="Verdana" w:cs="Arial"/>
                <w:sz w:val="22"/>
                <w:szCs w:val="22"/>
              </w:rPr>
            </w:pPr>
          </w:p>
          <w:p w14:paraId="0A76B030" w14:textId="77777777" w:rsidR="00111FDB" w:rsidRPr="00D53096" w:rsidRDefault="00111FDB" w:rsidP="00F06A8F">
            <w:pPr>
              <w:pStyle w:val="Title"/>
              <w:jc w:val="left"/>
              <w:rPr>
                <w:rFonts w:ascii="Verdana" w:hAnsi="Verdana" w:cs="Arial"/>
                <w:sz w:val="22"/>
                <w:szCs w:val="22"/>
              </w:rPr>
            </w:pPr>
          </w:p>
          <w:p w14:paraId="0651C508" w14:textId="77777777" w:rsidR="00111FDB" w:rsidRPr="00D53096" w:rsidRDefault="00111FDB" w:rsidP="00F06A8F">
            <w:pPr>
              <w:pStyle w:val="Title"/>
              <w:jc w:val="left"/>
              <w:rPr>
                <w:rFonts w:ascii="Verdana" w:hAnsi="Verdana" w:cs="Arial"/>
                <w:sz w:val="22"/>
                <w:szCs w:val="22"/>
              </w:rPr>
            </w:pPr>
          </w:p>
          <w:p w14:paraId="0A00821A" w14:textId="77777777" w:rsidR="00111FDB" w:rsidRDefault="00111FDB" w:rsidP="00F06A8F">
            <w:pPr>
              <w:pStyle w:val="Title"/>
              <w:jc w:val="left"/>
              <w:rPr>
                <w:rFonts w:ascii="Verdana" w:hAnsi="Verdana" w:cs="Arial"/>
                <w:sz w:val="22"/>
                <w:szCs w:val="22"/>
              </w:rPr>
            </w:pPr>
          </w:p>
          <w:p w14:paraId="508BC9C7" w14:textId="77777777" w:rsidR="00D53096" w:rsidRDefault="00D53096" w:rsidP="00F06A8F">
            <w:pPr>
              <w:pStyle w:val="Title"/>
              <w:jc w:val="left"/>
              <w:rPr>
                <w:rFonts w:ascii="Verdana" w:hAnsi="Verdana" w:cs="Arial"/>
                <w:sz w:val="22"/>
                <w:szCs w:val="22"/>
              </w:rPr>
            </w:pPr>
          </w:p>
          <w:p w14:paraId="1DC8C930" w14:textId="77777777" w:rsidR="00D53096" w:rsidRPr="00D53096" w:rsidRDefault="00D53096" w:rsidP="00F06A8F">
            <w:pPr>
              <w:pStyle w:val="Title"/>
              <w:jc w:val="left"/>
              <w:rPr>
                <w:rFonts w:ascii="Verdana" w:hAnsi="Verdana" w:cs="Arial"/>
                <w:sz w:val="22"/>
                <w:szCs w:val="22"/>
              </w:rPr>
            </w:pPr>
          </w:p>
        </w:tc>
      </w:tr>
    </w:tbl>
    <w:p w14:paraId="7BD68178" w14:textId="77777777" w:rsidR="00111FDB" w:rsidRPr="00D53096" w:rsidRDefault="00111FDB" w:rsidP="00111FDB">
      <w:pPr>
        <w:pStyle w:val="Title"/>
        <w:jc w:val="left"/>
        <w:rPr>
          <w:rFonts w:ascii="Verdana" w:hAnsi="Verdana" w:cs="Arial"/>
          <w:sz w:val="22"/>
          <w:szCs w:val="22"/>
        </w:rPr>
      </w:pPr>
    </w:p>
    <w:p w14:paraId="6F31D25A" w14:textId="77777777" w:rsidR="00111FDB" w:rsidRPr="00D53096" w:rsidRDefault="00A50BAE" w:rsidP="00111FDB">
      <w:pPr>
        <w:pStyle w:val="Title"/>
        <w:jc w:val="left"/>
        <w:rPr>
          <w:rFonts w:ascii="Verdana" w:hAnsi="Verdana" w:cs="Arial"/>
          <w:sz w:val="22"/>
          <w:szCs w:val="22"/>
        </w:rPr>
      </w:pPr>
      <w:r>
        <w:rPr>
          <w:rFonts w:ascii="Verdana" w:hAnsi="Verdana" w:cs="Arial"/>
          <w:sz w:val="22"/>
          <w:szCs w:val="22"/>
        </w:rPr>
        <w:t>5</w:t>
      </w:r>
      <w:r w:rsidR="00111FDB" w:rsidRPr="00D53096">
        <w:rPr>
          <w:rFonts w:ascii="Verdana" w:hAnsi="Verdana" w:cs="Arial"/>
          <w:sz w:val="22"/>
          <w:szCs w:val="22"/>
        </w:rPr>
        <w:t xml:space="preserve">.  What are your fears or concerns about </w:t>
      </w:r>
      <w:r w:rsidR="00452652">
        <w:rPr>
          <w:rFonts w:ascii="Verdana" w:hAnsi="Verdana" w:cs="Arial"/>
          <w:sz w:val="22"/>
          <w:szCs w:val="22"/>
        </w:rPr>
        <w:t>joining DGRC&amp;SASC’s</w:t>
      </w:r>
      <w:r w:rsidR="00111FDB" w:rsidRPr="00D53096">
        <w:rPr>
          <w:rFonts w:ascii="Verdana" w:hAnsi="Verdana" w:cs="Arial"/>
          <w:sz w:val="22"/>
          <w:szCs w:val="22"/>
        </w:rPr>
        <w:t xml:space="preserve"> </w:t>
      </w:r>
      <w:r w:rsidR="009F7D5A" w:rsidRPr="00D53096">
        <w:rPr>
          <w:rFonts w:ascii="Verdana" w:hAnsi="Verdana" w:cs="Arial"/>
          <w:sz w:val="22"/>
          <w:szCs w:val="22"/>
        </w:rPr>
        <w:t>Board?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D53096" w:rsidRPr="00D53096" w14:paraId="7924D5D0" w14:textId="77777777" w:rsidTr="00F06A8F">
        <w:trPr>
          <w:trHeight w:val="1652"/>
        </w:trPr>
        <w:tc>
          <w:tcPr>
            <w:tcW w:w="10194" w:type="dxa"/>
            <w:shd w:val="clear" w:color="auto" w:fill="auto"/>
          </w:tcPr>
          <w:p w14:paraId="655FA6FA" w14:textId="77777777" w:rsidR="00111FDB" w:rsidRPr="00D53096" w:rsidRDefault="00111FDB" w:rsidP="00F06A8F">
            <w:pPr>
              <w:pStyle w:val="Title"/>
              <w:jc w:val="left"/>
              <w:rPr>
                <w:rFonts w:ascii="Verdana" w:hAnsi="Verdana" w:cs="Arial"/>
                <w:b w:val="0"/>
                <w:bCs w:val="0"/>
                <w:sz w:val="22"/>
                <w:szCs w:val="22"/>
              </w:rPr>
            </w:pPr>
          </w:p>
          <w:p w14:paraId="2195AE65" w14:textId="77777777" w:rsidR="00111FDB" w:rsidRDefault="00111FDB" w:rsidP="00F06A8F">
            <w:pPr>
              <w:pStyle w:val="Title"/>
              <w:jc w:val="left"/>
              <w:rPr>
                <w:rFonts w:ascii="Verdana" w:hAnsi="Verdana" w:cs="Arial"/>
                <w:b w:val="0"/>
                <w:bCs w:val="0"/>
                <w:sz w:val="22"/>
                <w:szCs w:val="22"/>
              </w:rPr>
            </w:pPr>
          </w:p>
          <w:p w14:paraId="06502FE9" w14:textId="77777777" w:rsidR="00D53096" w:rsidRDefault="00D53096" w:rsidP="00F06A8F">
            <w:pPr>
              <w:pStyle w:val="Title"/>
              <w:jc w:val="left"/>
              <w:rPr>
                <w:rFonts w:ascii="Verdana" w:hAnsi="Verdana" w:cs="Arial"/>
                <w:b w:val="0"/>
                <w:bCs w:val="0"/>
                <w:sz w:val="22"/>
                <w:szCs w:val="22"/>
              </w:rPr>
            </w:pPr>
          </w:p>
          <w:p w14:paraId="4D4AC19B" w14:textId="77777777" w:rsidR="00D53096" w:rsidRDefault="00D53096" w:rsidP="00F06A8F">
            <w:pPr>
              <w:pStyle w:val="Title"/>
              <w:jc w:val="left"/>
              <w:rPr>
                <w:rFonts w:ascii="Verdana" w:hAnsi="Verdana" w:cs="Arial"/>
                <w:b w:val="0"/>
                <w:bCs w:val="0"/>
                <w:sz w:val="22"/>
                <w:szCs w:val="22"/>
              </w:rPr>
            </w:pPr>
          </w:p>
          <w:p w14:paraId="47F2277B" w14:textId="77777777" w:rsidR="00D53096" w:rsidRDefault="00D53096" w:rsidP="00F06A8F">
            <w:pPr>
              <w:pStyle w:val="Title"/>
              <w:jc w:val="left"/>
              <w:rPr>
                <w:rFonts w:ascii="Verdana" w:hAnsi="Verdana" w:cs="Arial"/>
                <w:b w:val="0"/>
                <w:bCs w:val="0"/>
                <w:sz w:val="22"/>
                <w:szCs w:val="22"/>
              </w:rPr>
            </w:pPr>
          </w:p>
          <w:p w14:paraId="2FE18129" w14:textId="77777777" w:rsidR="00D53096" w:rsidRPr="00D53096" w:rsidRDefault="00D53096" w:rsidP="00F06A8F">
            <w:pPr>
              <w:pStyle w:val="Title"/>
              <w:jc w:val="left"/>
              <w:rPr>
                <w:rFonts w:ascii="Verdana" w:hAnsi="Verdana" w:cs="Arial"/>
                <w:b w:val="0"/>
                <w:bCs w:val="0"/>
                <w:sz w:val="22"/>
                <w:szCs w:val="22"/>
              </w:rPr>
            </w:pPr>
          </w:p>
        </w:tc>
      </w:tr>
    </w:tbl>
    <w:p w14:paraId="152B7730" w14:textId="77777777" w:rsidR="00111FDB" w:rsidRPr="00D53096" w:rsidRDefault="00111FDB" w:rsidP="00111FDB">
      <w:pPr>
        <w:pStyle w:val="Title"/>
        <w:jc w:val="left"/>
        <w:rPr>
          <w:rFonts w:ascii="Verdana" w:hAnsi="Verdana" w:cs="Arial"/>
          <w:sz w:val="22"/>
          <w:szCs w:val="22"/>
        </w:rPr>
      </w:pPr>
    </w:p>
    <w:p w14:paraId="3F883232" w14:textId="77777777" w:rsidR="00111FDB" w:rsidRPr="00D53096" w:rsidRDefault="00A50BAE" w:rsidP="00111FDB">
      <w:pPr>
        <w:pStyle w:val="Title"/>
        <w:jc w:val="left"/>
        <w:rPr>
          <w:rFonts w:ascii="Verdana" w:hAnsi="Verdana" w:cs="Arial"/>
          <w:sz w:val="22"/>
          <w:szCs w:val="22"/>
        </w:rPr>
      </w:pPr>
      <w:r>
        <w:rPr>
          <w:rFonts w:ascii="Verdana" w:hAnsi="Verdana" w:cs="Arial"/>
          <w:sz w:val="22"/>
          <w:szCs w:val="22"/>
        </w:rPr>
        <w:t>6</w:t>
      </w:r>
      <w:r w:rsidR="00111FDB" w:rsidRPr="00D53096">
        <w:rPr>
          <w:rFonts w:ascii="Verdana" w:hAnsi="Verdana" w:cs="Arial"/>
          <w:sz w:val="22"/>
          <w:szCs w:val="22"/>
        </w:rPr>
        <w:t xml:space="preserve">.  References:  Please note these can be character </w:t>
      </w:r>
      <w:r w:rsidR="003830BC">
        <w:rPr>
          <w:rFonts w:ascii="Verdana" w:hAnsi="Verdana" w:cs="Arial"/>
          <w:sz w:val="22"/>
          <w:szCs w:val="22"/>
        </w:rPr>
        <w:t>references. W</w:t>
      </w:r>
      <w:r w:rsidR="00D53096">
        <w:rPr>
          <w:rFonts w:ascii="Verdana" w:hAnsi="Verdana" w:cs="Arial"/>
          <w:sz w:val="22"/>
          <w:szCs w:val="22"/>
        </w:rPr>
        <w:t xml:space="preserve">e may </w:t>
      </w:r>
      <w:r w:rsidR="00111FDB" w:rsidRPr="00D53096">
        <w:rPr>
          <w:rFonts w:ascii="Verdana" w:hAnsi="Verdana" w:cs="Arial"/>
          <w:sz w:val="22"/>
          <w:szCs w:val="22"/>
        </w:rPr>
        <w:t>contact referees prior to interview unless otherwise requested.</w:t>
      </w:r>
    </w:p>
    <w:p w14:paraId="66FA861F" w14:textId="77777777" w:rsidR="00111FDB" w:rsidRPr="00D53096" w:rsidRDefault="00111FDB" w:rsidP="00111FDB">
      <w:pPr>
        <w:pStyle w:val="Title"/>
        <w:jc w:val="left"/>
        <w:rPr>
          <w:rFonts w:ascii="Verdana" w:hAnsi="Verdana"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000" w:firstRow="0" w:lastRow="0" w:firstColumn="0" w:lastColumn="0" w:noHBand="0" w:noVBand="0"/>
      </w:tblPr>
      <w:tblGrid>
        <w:gridCol w:w="9016"/>
      </w:tblGrid>
      <w:tr w:rsidR="00D53096" w:rsidRPr="00D53096" w14:paraId="575F1CA5" w14:textId="77777777" w:rsidTr="00F06A8F">
        <w:tc>
          <w:tcPr>
            <w:tcW w:w="10194" w:type="dxa"/>
            <w:tcBorders>
              <w:bottom w:val="single" w:sz="4" w:space="0" w:color="auto"/>
            </w:tcBorders>
            <w:shd w:val="clear" w:color="auto" w:fill="E6E6E6"/>
          </w:tcPr>
          <w:p w14:paraId="33F84AEC" w14:textId="77777777" w:rsidR="00111FDB" w:rsidRPr="00D53096" w:rsidRDefault="00111FDB" w:rsidP="00F06A8F">
            <w:pPr>
              <w:pStyle w:val="Title"/>
              <w:jc w:val="left"/>
              <w:rPr>
                <w:rFonts w:ascii="Verdana" w:hAnsi="Verdana" w:cs="Arial"/>
                <w:sz w:val="22"/>
                <w:szCs w:val="22"/>
              </w:rPr>
            </w:pPr>
          </w:p>
        </w:tc>
      </w:tr>
      <w:tr w:rsidR="00D53096" w:rsidRPr="00D53096" w14:paraId="56656BEF" w14:textId="77777777" w:rsidTr="00F06A8F">
        <w:tc>
          <w:tcPr>
            <w:tcW w:w="10194" w:type="dxa"/>
            <w:shd w:val="clear" w:color="auto" w:fill="FFFFFF"/>
          </w:tcPr>
          <w:p w14:paraId="76DAC8C5" w14:textId="77777777" w:rsidR="00111FDB" w:rsidRPr="00D53096" w:rsidRDefault="00111FDB" w:rsidP="00F06A8F">
            <w:pPr>
              <w:pStyle w:val="Title"/>
              <w:jc w:val="left"/>
              <w:rPr>
                <w:rFonts w:ascii="Verdana" w:hAnsi="Verdana" w:cs="Arial"/>
                <w:sz w:val="22"/>
                <w:szCs w:val="22"/>
              </w:rPr>
            </w:pPr>
            <w:r w:rsidRPr="00D53096">
              <w:rPr>
                <w:rFonts w:ascii="Verdana" w:hAnsi="Verdana" w:cs="Arial"/>
                <w:sz w:val="22"/>
                <w:szCs w:val="22"/>
              </w:rPr>
              <w:t>Referee name:</w:t>
            </w:r>
          </w:p>
          <w:p w14:paraId="42551DCF" w14:textId="77777777" w:rsidR="00111FDB" w:rsidRPr="00D53096" w:rsidRDefault="00111FDB" w:rsidP="00F06A8F">
            <w:pPr>
              <w:pStyle w:val="Title"/>
              <w:jc w:val="left"/>
              <w:rPr>
                <w:rFonts w:ascii="Verdana" w:hAnsi="Verdana" w:cs="Arial"/>
                <w:sz w:val="22"/>
                <w:szCs w:val="22"/>
              </w:rPr>
            </w:pPr>
          </w:p>
        </w:tc>
      </w:tr>
      <w:tr w:rsidR="00D53096" w:rsidRPr="00D53096" w14:paraId="232E5E57" w14:textId="77777777" w:rsidTr="00F06A8F">
        <w:tc>
          <w:tcPr>
            <w:tcW w:w="10194" w:type="dxa"/>
            <w:shd w:val="clear" w:color="auto" w:fill="FFFFFF"/>
          </w:tcPr>
          <w:p w14:paraId="0BEA9295" w14:textId="77777777" w:rsidR="00111FDB" w:rsidRPr="00D53096" w:rsidRDefault="00111FDB" w:rsidP="00F06A8F">
            <w:pPr>
              <w:pStyle w:val="Title"/>
              <w:jc w:val="left"/>
              <w:rPr>
                <w:rFonts w:ascii="Verdana" w:hAnsi="Verdana" w:cs="Arial"/>
                <w:sz w:val="22"/>
                <w:szCs w:val="22"/>
              </w:rPr>
            </w:pPr>
            <w:r w:rsidRPr="00D53096">
              <w:rPr>
                <w:rFonts w:ascii="Verdana" w:hAnsi="Verdana" w:cs="Arial"/>
                <w:sz w:val="22"/>
                <w:szCs w:val="22"/>
              </w:rPr>
              <w:t>Address:</w:t>
            </w:r>
          </w:p>
          <w:p w14:paraId="4106210A" w14:textId="77777777" w:rsidR="00111FDB" w:rsidRPr="00D53096" w:rsidRDefault="00111FDB" w:rsidP="00F06A8F">
            <w:pPr>
              <w:pStyle w:val="Title"/>
              <w:jc w:val="left"/>
              <w:rPr>
                <w:rFonts w:ascii="Verdana" w:hAnsi="Verdana" w:cs="Arial"/>
                <w:sz w:val="22"/>
                <w:szCs w:val="22"/>
              </w:rPr>
            </w:pPr>
          </w:p>
        </w:tc>
      </w:tr>
      <w:tr w:rsidR="00D53096" w:rsidRPr="00D53096" w14:paraId="05AB5942" w14:textId="77777777" w:rsidTr="00F06A8F">
        <w:tc>
          <w:tcPr>
            <w:tcW w:w="10194" w:type="dxa"/>
            <w:shd w:val="clear" w:color="auto" w:fill="FFFFFF"/>
          </w:tcPr>
          <w:p w14:paraId="44E6040D" w14:textId="77777777" w:rsidR="00111FDB" w:rsidRPr="00D53096" w:rsidRDefault="00111FDB" w:rsidP="00F06A8F">
            <w:pPr>
              <w:pStyle w:val="Title"/>
              <w:jc w:val="left"/>
              <w:rPr>
                <w:rFonts w:ascii="Verdana" w:hAnsi="Verdana" w:cs="Arial"/>
                <w:sz w:val="22"/>
                <w:szCs w:val="22"/>
              </w:rPr>
            </w:pPr>
          </w:p>
          <w:p w14:paraId="47363566" w14:textId="77777777" w:rsidR="00111FDB" w:rsidRPr="00D53096" w:rsidRDefault="00111FDB" w:rsidP="00F06A8F">
            <w:pPr>
              <w:pStyle w:val="Title"/>
              <w:jc w:val="left"/>
              <w:rPr>
                <w:rFonts w:ascii="Verdana" w:hAnsi="Verdana" w:cs="Arial"/>
                <w:sz w:val="22"/>
                <w:szCs w:val="22"/>
              </w:rPr>
            </w:pPr>
          </w:p>
        </w:tc>
      </w:tr>
      <w:tr w:rsidR="00D53096" w:rsidRPr="00D53096" w14:paraId="15FB9A48" w14:textId="77777777" w:rsidTr="00F06A8F">
        <w:tc>
          <w:tcPr>
            <w:tcW w:w="10194" w:type="dxa"/>
            <w:shd w:val="clear" w:color="auto" w:fill="FFFFFF"/>
          </w:tcPr>
          <w:p w14:paraId="198BEC3B" w14:textId="77777777" w:rsidR="00111FDB" w:rsidRPr="00D53096" w:rsidRDefault="00111FDB" w:rsidP="00F06A8F">
            <w:pPr>
              <w:pStyle w:val="Title"/>
              <w:jc w:val="left"/>
              <w:rPr>
                <w:rFonts w:ascii="Verdana" w:hAnsi="Verdana" w:cs="Arial"/>
                <w:sz w:val="22"/>
                <w:szCs w:val="22"/>
              </w:rPr>
            </w:pPr>
            <w:r w:rsidRPr="00D53096">
              <w:rPr>
                <w:rFonts w:ascii="Verdana" w:hAnsi="Verdana" w:cs="Arial"/>
                <w:sz w:val="22"/>
                <w:szCs w:val="22"/>
              </w:rPr>
              <w:t>Relationship to applicant:</w:t>
            </w:r>
          </w:p>
          <w:p w14:paraId="27F25034" w14:textId="77777777" w:rsidR="00111FDB" w:rsidRPr="00D53096" w:rsidRDefault="00111FDB" w:rsidP="00F06A8F">
            <w:pPr>
              <w:pStyle w:val="Title"/>
              <w:jc w:val="left"/>
              <w:rPr>
                <w:rFonts w:ascii="Verdana" w:hAnsi="Verdana" w:cs="Arial"/>
                <w:sz w:val="22"/>
                <w:szCs w:val="22"/>
              </w:rPr>
            </w:pPr>
          </w:p>
        </w:tc>
      </w:tr>
    </w:tbl>
    <w:p w14:paraId="705A8941" w14:textId="77777777" w:rsidR="00111FDB" w:rsidRPr="00D53096" w:rsidRDefault="00111FDB" w:rsidP="00111FDB">
      <w:pPr>
        <w:pStyle w:val="Title"/>
        <w:jc w:val="left"/>
        <w:rPr>
          <w:rFonts w:ascii="Verdana" w:hAnsi="Verdana" w:cs="Arial"/>
          <w:sz w:val="22"/>
          <w:szCs w:val="22"/>
        </w:rPr>
      </w:pPr>
    </w:p>
    <w:p w14:paraId="5C507F4B" w14:textId="77777777" w:rsidR="00111FDB" w:rsidRPr="00D53096" w:rsidRDefault="00111FDB" w:rsidP="00111FDB">
      <w:pPr>
        <w:pStyle w:val="Title"/>
        <w:jc w:val="left"/>
        <w:rPr>
          <w:rFonts w:ascii="Verdana" w:hAnsi="Verdana"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000" w:firstRow="0" w:lastRow="0" w:firstColumn="0" w:lastColumn="0" w:noHBand="0" w:noVBand="0"/>
      </w:tblPr>
      <w:tblGrid>
        <w:gridCol w:w="9016"/>
      </w:tblGrid>
      <w:tr w:rsidR="00D53096" w:rsidRPr="00D53096" w14:paraId="31A11F1D" w14:textId="77777777" w:rsidTr="00F06A8F">
        <w:tc>
          <w:tcPr>
            <w:tcW w:w="10194" w:type="dxa"/>
            <w:tcBorders>
              <w:bottom w:val="single" w:sz="4" w:space="0" w:color="auto"/>
            </w:tcBorders>
            <w:shd w:val="clear" w:color="auto" w:fill="E6E6E6"/>
          </w:tcPr>
          <w:p w14:paraId="173043AE" w14:textId="77777777" w:rsidR="00111FDB" w:rsidRPr="00D53096" w:rsidRDefault="00111FDB" w:rsidP="00F06A8F">
            <w:pPr>
              <w:pStyle w:val="Title"/>
              <w:rPr>
                <w:rFonts w:ascii="Verdana" w:hAnsi="Verdana" w:cs="Arial"/>
                <w:sz w:val="22"/>
                <w:szCs w:val="22"/>
              </w:rPr>
            </w:pPr>
          </w:p>
        </w:tc>
      </w:tr>
      <w:tr w:rsidR="00D53096" w:rsidRPr="00D53096" w14:paraId="243E43E4" w14:textId="77777777" w:rsidTr="00F06A8F">
        <w:tc>
          <w:tcPr>
            <w:tcW w:w="10194" w:type="dxa"/>
            <w:shd w:val="clear" w:color="auto" w:fill="FFFFFF"/>
            <w:vAlign w:val="center"/>
          </w:tcPr>
          <w:p w14:paraId="0D335828" w14:textId="77777777" w:rsidR="00111FDB" w:rsidRPr="00D53096" w:rsidRDefault="00111FDB" w:rsidP="00F06A8F">
            <w:pPr>
              <w:pStyle w:val="Title"/>
              <w:jc w:val="left"/>
              <w:rPr>
                <w:rFonts w:ascii="Verdana" w:hAnsi="Verdana" w:cs="Arial"/>
                <w:sz w:val="22"/>
                <w:szCs w:val="22"/>
              </w:rPr>
            </w:pPr>
            <w:r w:rsidRPr="00D53096">
              <w:rPr>
                <w:rFonts w:ascii="Verdana" w:hAnsi="Verdana" w:cs="Arial"/>
                <w:sz w:val="22"/>
                <w:szCs w:val="22"/>
              </w:rPr>
              <w:t>Referee name:</w:t>
            </w:r>
          </w:p>
          <w:p w14:paraId="05C9A7FD" w14:textId="77777777" w:rsidR="00111FDB" w:rsidRPr="00D53096" w:rsidRDefault="00111FDB" w:rsidP="00F06A8F">
            <w:pPr>
              <w:pStyle w:val="Title"/>
              <w:jc w:val="left"/>
              <w:rPr>
                <w:rFonts w:ascii="Verdana" w:hAnsi="Verdana" w:cs="Arial"/>
                <w:sz w:val="22"/>
                <w:szCs w:val="22"/>
              </w:rPr>
            </w:pPr>
          </w:p>
        </w:tc>
      </w:tr>
      <w:tr w:rsidR="00D53096" w:rsidRPr="00D53096" w14:paraId="3BA8315E" w14:textId="77777777" w:rsidTr="00F06A8F">
        <w:tc>
          <w:tcPr>
            <w:tcW w:w="10194" w:type="dxa"/>
            <w:shd w:val="clear" w:color="auto" w:fill="FFFFFF"/>
            <w:vAlign w:val="center"/>
          </w:tcPr>
          <w:p w14:paraId="03BF5766" w14:textId="77777777" w:rsidR="00111FDB" w:rsidRPr="00D53096" w:rsidRDefault="00111FDB" w:rsidP="00F06A8F">
            <w:pPr>
              <w:pStyle w:val="Title"/>
              <w:jc w:val="left"/>
              <w:rPr>
                <w:rFonts w:ascii="Verdana" w:hAnsi="Verdana" w:cs="Arial"/>
                <w:sz w:val="22"/>
                <w:szCs w:val="22"/>
              </w:rPr>
            </w:pPr>
            <w:r w:rsidRPr="00D53096">
              <w:rPr>
                <w:rFonts w:ascii="Verdana" w:hAnsi="Verdana" w:cs="Arial"/>
                <w:sz w:val="22"/>
                <w:szCs w:val="22"/>
              </w:rPr>
              <w:t>Address:</w:t>
            </w:r>
          </w:p>
          <w:p w14:paraId="5E88A82A" w14:textId="77777777" w:rsidR="00111FDB" w:rsidRPr="00D53096" w:rsidRDefault="00111FDB" w:rsidP="00F06A8F">
            <w:pPr>
              <w:pStyle w:val="Title"/>
              <w:jc w:val="left"/>
              <w:rPr>
                <w:rFonts w:ascii="Verdana" w:hAnsi="Verdana" w:cs="Arial"/>
                <w:sz w:val="22"/>
                <w:szCs w:val="22"/>
              </w:rPr>
            </w:pPr>
          </w:p>
        </w:tc>
      </w:tr>
      <w:tr w:rsidR="00D53096" w:rsidRPr="00D53096" w14:paraId="774A80A5" w14:textId="77777777" w:rsidTr="00F06A8F">
        <w:tc>
          <w:tcPr>
            <w:tcW w:w="10194" w:type="dxa"/>
            <w:shd w:val="clear" w:color="auto" w:fill="FFFFFF"/>
            <w:vAlign w:val="center"/>
          </w:tcPr>
          <w:p w14:paraId="3E7AC262" w14:textId="77777777" w:rsidR="00111FDB" w:rsidRPr="00D53096" w:rsidRDefault="00111FDB" w:rsidP="00F06A8F">
            <w:pPr>
              <w:pStyle w:val="Title"/>
              <w:jc w:val="left"/>
              <w:rPr>
                <w:rFonts w:ascii="Verdana" w:hAnsi="Verdana" w:cs="Arial"/>
                <w:sz w:val="22"/>
                <w:szCs w:val="22"/>
              </w:rPr>
            </w:pPr>
          </w:p>
          <w:p w14:paraId="067FFE46" w14:textId="77777777" w:rsidR="00111FDB" w:rsidRPr="00D53096" w:rsidRDefault="00111FDB" w:rsidP="00F06A8F">
            <w:pPr>
              <w:pStyle w:val="Title"/>
              <w:jc w:val="left"/>
              <w:rPr>
                <w:rFonts w:ascii="Verdana" w:hAnsi="Verdana" w:cs="Arial"/>
                <w:sz w:val="22"/>
                <w:szCs w:val="22"/>
              </w:rPr>
            </w:pPr>
          </w:p>
        </w:tc>
      </w:tr>
      <w:tr w:rsidR="00D53096" w:rsidRPr="00D53096" w14:paraId="657F887E" w14:textId="77777777" w:rsidTr="00F06A8F">
        <w:tc>
          <w:tcPr>
            <w:tcW w:w="10194" w:type="dxa"/>
            <w:shd w:val="clear" w:color="auto" w:fill="FFFFFF"/>
            <w:vAlign w:val="center"/>
          </w:tcPr>
          <w:p w14:paraId="00362325" w14:textId="77777777" w:rsidR="00111FDB" w:rsidRPr="00D53096" w:rsidRDefault="00111FDB" w:rsidP="00F06A8F">
            <w:pPr>
              <w:pStyle w:val="Title"/>
              <w:jc w:val="left"/>
              <w:rPr>
                <w:rFonts w:ascii="Verdana" w:hAnsi="Verdana" w:cs="Arial"/>
                <w:sz w:val="22"/>
                <w:szCs w:val="22"/>
              </w:rPr>
            </w:pPr>
            <w:r w:rsidRPr="00D53096">
              <w:rPr>
                <w:rFonts w:ascii="Verdana" w:hAnsi="Verdana" w:cs="Arial"/>
                <w:sz w:val="22"/>
                <w:szCs w:val="22"/>
              </w:rPr>
              <w:t>Relationship to applicant:</w:t>
            </w:r>
          </w:p>
          <w:p w14:paraId="37EEF6D1" w14:textId="77777777" w:rsidR="00111FDB" w:rsidRPr="00D53096" w:rsidRDefault="00111FDB" w:rsidP="00F06A8F">
            <w:pPr>
              <w:pStyle w:val="Title"/>
              <w:jc w:val="left"/>
              <w:rPr>
                <w:rFonts w:ascii="Verdana" w:hAnsi="Verdana" w:cs="Arial"/>
                <w:sz w:val="22"/>
                <w:szCs w:val="22"/>
              </w:rPr>
            </w:pPr>
          </w:p>
        </w:tc>
      </w:tr>
    </w:tbl>
    <w:p w14:paraId="68A42675" w14:textId="77777777" w:rsidR="00111FDB" w:rsidRPr="00D53096" w:rsidRDefault="00111FDB" w:rsidP="00111FDB">
      <w:pPr>
        <w:pStyle w:val="Title"/>
        <w:jc w:val="left"/>
        <w:rPr>
          <w:rFonts w:ascii="Verdana" w:hAnsi="Verdana" w:cs="Arial"/>
          <w:sz w:val="22"/>
          <w:szCs w:val="22"/>
        </w:rPr>
      </w:pPr>
    </w:p>
    <w:p w14:paraId="7C644ACA" w14:textId="77777777" w:rsidR="00D53096" w:rsidRDefault="00111FDB" w:rsidP="00111FDB">
      <w:pPr>
        <w:pStyle w:val="Title"/>
        <w:jc w:val="left"/>
        <w:rPr>
          <w:rFonts w:ascii="Verdana" w:hAnsi="Verdana" w:cs="Arial"/>
          <w:b w:val="0"/>
          <w:bCs w:val="0"/>
          <w:sz w:val="22"/>
          <w:szCs w:val="22"/>
        </w:rPr>
      </w:pPr>
      <w:r w:rsidRPr="00D53096">
        <w:rPr>
          <w:rFonts w:ascii="Verdana" w:hAnsi="Verdana" w:cs="Arial"/>
          <w:sz w:val="22"/>
          <w:szCs w:val="22"/>
        </w:rPr>
        <w:t>Signed:</w:t>
      </w:r>
      <w:r w:rsidRPr="00D53096">
        <w:rPr>
          <w:rFonts w:ascii="Verdana" w:hAnsi="Verdana" w:cs="Arial"/>
          <w:b w:val="0"/>
          <w:bCs w:val="0"/>
          <w:sz w:val="22"/>
          <w:szCs w:val="22"/>
        </w:rPr>
        <w:t xml:space="preserve"> ___________________________________</w:t>
      </w:r>
      <w:r w:rsidR="00D53096">
        <w:rPr>
          <w:rFonts w:ascii="Verdana" w:hAnsi="Verdana" w:cs="Arial"/>
          <w:b w:val="0"/>
          <w:bCs w:val="0"/>
          <w:sz w:val="22"/>
          <w:szCs w:val="22"/>
        </w:rPr>
        <w:t>______________________</w:t>
      </w:r>
    </w:p>
    <w:p w14:paraId="2E9623FD" w14:textId="77777777" w:rsidR="00D53096" w:rsidRDefault="00D53096" w:rsidP="00111FDB">
      <w:pPr>
        <w:pStyle w:val="Title"/>
        <w:jc w:val="left"/>
        <w:rPr>
          <w:rFonts w:ascii="Verdana" w:hAnsi="Verdana" w:cs="Arial"/>
          <w:sz w:val="22"/>
          <w:szCs w:val="22"/>
        </w:rPr>
      </w:pPr>
    </w:p>
    <w:p w14:paraId="50EF7D72" w14:textId="77777777" w:rsidR="00D53096" w:rsidRDefault="00D53096" w:rsidP="00111FDB">
      <w:pPr>
        <w:pStyle w:val="Title"/>
        <w:jc w:val="left"/>
        <w:rPr>
          <w:rFonts w:ascii="Verdana" w:hAnsi="Verdana" w:cs="Arial"/>
          <w:sz w:val="22"/>
          <w:szCs w:val="22"/>
        </w:rPr>
      </w:pPr>
    </w:p>
    <w:p w14:paraId="0EAC64C5" w14:textId="77777777" w:rsidR="00111FDB" w:rsidRPr="00D53096" w:rsidRDefault="00111FDB" w:rsidP="00111FDB">
      <w:pPr>
        <w:pStyle w:val="Title"/>
        <w:jc w:val="left"/>
        <w:rPr>
          <w:rFonts w:ascii="Verdana" w:hAnsi="Verdana" w:cs="Arial"/>
          <w:b w:val="0"/>
          <w:bCs w:val="0"/>
          <w:sz w:val="22"/>
          <w:szCs w:val="22"/>
        </w:rPr>
      </w:pPr>
      <w:r w:rsidRPr="00D53096">
        <w:rPr>
          <w:rFonts w:ascii="Verdana" w:hAnsi="Verdana" w:cs="Arial"/>
          <w:sz w:val="22"/>
          <w:szCs w:val="22"/>
        </w:rPr>
        <w:t>Date:</w:t>
      </w:r>
      <w:r w:rsidRPr="00D53096">
        <w:rPr>
          <w:rFonts w:ascii="Verdana" w:hAnsi="Verdana" w:cs="Arial"/>
          <w:b w:val="0"/>
          <w:bCs w:val="0"/>
          <w:sz w:val="22"/>
          <w:szCs w:val="22"/>
        </w:rPr>
        <w:t xml:space="preserve"> _____</w:t>
      </w:r>
      <w:r w:rsidR="00D53096">
        <w:rPr>
          <w:rFonts w:ascii="Verdana" w:hAnsi="Verdana" w:cs="Arial"/>
          <w:b w:val="0"/>
          <w:bCs w:val="0"/>
          <w:sz w:val="22"/>
          <w:szCs w:val="22"/>
        </w:rPr>
        <w:t>__________________</w:t>
      </w:r>
    </w:p>
    <w:p w14:paraId="06A291B1" w14:textId="77777777" w:rsidR="00111FDB" w:rsidRPr="00D53096" w:rsidRDefault="00111FDB" w:rsidP="00111FDB">
      <w:pPr>
        <w:pStyle w:val="Title"/>
        <w:jc w:val="left"/>
        <w:rPr>
          <w:rFonts w:ascii="Verdana" w:hAnsi="Verdana" w:cs="Arial"/>
          <w:sz w:val="22"/>
          <w:szCs w:val="22"/>
        </w:rPr>
      </w:pPr>
    </w:p>
    <w:p w14:paraId="25BBE8A7" w14:textId="77777777" w:rsidR="00111FDB" w:rsidRPr="00D53096" w:rsidRDefault="00111FDB" w:rsidP="00111FDB">
      <w:pPr>
        <w:pStyle w:val="Title"/>
        <w:jc w:val="left"/>
        <w:rPr>
          <w:rFonts w:ascii="Verdana" w:hAnsi="Verdana" w:cs="Arial"/>
          <w:sz w:val="22"/>
          <w:szCs w:val="22"/>
        </w:rPr>
      </w:pPr>
    </w:p>
    <w:p w14:paraId="34D90EBC" w14:textId="0412D5C3" w:rsidR="00111FDB" w:rsidRDefault="00111FDB" w:rsidP="00111FDB">
      <w:pPr>
        <w:pStyle w:val="Title"/>
        <w:rPr>
          <w:rFonts w:ascii="Verdana" w:hAnsi="Verdana" w:cs="Arial"/>
          <w:b w:val="0"/>
          <w:sz w:val="22"/>
          <w:szCs w:val="22"/>
        </w:rPr>
      </w:pPr>
      <w:r w:rsidRPr="00D53096">
        <w:rPr>
          <w:rFonts w:ascii="Verdana" w:hAnsi="Verdana" w:cs="Arial"/>
          <w:b w:val="0"/>
          <w:sz w:val="22"/>
          <w:szCs w:val="22"/>
        </w:rPr>
        <w:t>Please contact if you have any questions about any part of this application.</w:t>
      </w:r>
    </w:p>
    <w:p w14:paraId="619F5BED" w14:textId="77777777" w:rsidR="006D1645" w:rsidRPr="00D53096" w:rsidRDefault="006D1645" w:rsidP="00111FDB">
      <w:pPr>
        <w:pStyle w:val="Title"/>
        <w:rPr>
          <w:rFonts w:ascii="Verdana" w:hAnsi="Verdana" w:cs="Arial"/>
          <w:b w:val="0"/>
          <w:sz w:val="22"/>
          <w:szCs w:val="22"/>
        </w:rPr>
      </w:pPr>
    </w:p>
    <w:p w14:paraId="06170164" w14:textId="77777777" w:rsidR="00111FDB" w:rsidRPr="00D53096" w:rsidRDefault="00111FDB" w:rsidP="00111FDB">
      <w:pPr>
        <w:pStyle w:val="Title"/>
        <w:rPr>
          <w:rFonts w:ascii="Verdana" w:hAnsi="Verdana" w:cs="Arial"/>
          <w:sz w:val="22"/>
          <w:szCs w:val="22"/>
        </w:rPr>
      </w:pPr>
      <w:r w:rsidRPr="00D53096">
        <w:rPr>
          <w:rFonts w:ascii="Verdana" w:hAnsi="Verdana" w:cs="Arial"/>
          <w:sz w:val="22"/>
          <w:szCs w:val="22"/>
        </w:rPr>
        <w:t xml:space="preserve">Please return completed application form to: </w:t>
      </w:r>
    </w:p>
    <w:p w14:paraId="3B9D0A8E" w14:textId="77777777" w:rsidR="00111FDB" w:rsidRPr="00D53096" w:rsidRDefault="00111FDB" w:rsidP="00111FDB">
      <w:pPr>
        <w:pStyle w:val="Title"/>
        <w:rPr>
          <w:rFonts w:ascii="Verdana" w:hAnsi="Verdana" w:cs="Arial"/>
          <w:sz w:val="22"/>
          <w:szCs w:val="22"/>
        </w:rPr>
      </w:pPr>
    </w:p>
    <w:p w14:paraId="12AAD064" w14:textId="472BF4B6" w:rsidR="00111FDB" w:rsidRDefault="000F373A" w:rsidP="00111FDB">
      <w:pPr>
        <w:pStyle w:val="Title"/>
        <w:rPr>
          <w:rFonts w:ascii="Verdana" w:hAnsi="Verdana" w:cs="Arial"/>
          <w:sz w:val="22"/>
          <w:szCs w:val="22"/>
        </w:rPr>
      </w:pPr>
      <w:r>
        <w:rPr>
          <w:rFonts w:ascii="Verdana" w:hAnsi="Verdana" w:cs="Arial"/>
          <w:sz w:val="22"/>
          <w:szCs w:val="22"/>
        </w:rPr>
        <w:t>lynn@rape-crisis.org.uk</w:t>
      </w:r>
    </w:p>
    <w:p w14:paraId="17CD7ADA" w14:textId="4A19D0ED" w:rsidR="0097692F" w:rsidRPr="00D53096" w:rsidRDefault="0097692F" w:rsidP="00111FDB">
      <w:pPr>
        <w:pStyle w:val="Title"/>
        <w:rPr>
          <w:rFonts w:ascii="Verdana" w:hAnsi="Verdana" w:cs="Arial"/>
          <w:sz w:val="22"/>
          <w:szCs w:val="22"/>
        </w:rPr>
      </w:pPr>
      <w:r>
        <w:rPr>
          <w:rFonts w:ascii="Verdana" w:hAnsi="Verdana" w:cs="Arial"/>
          <w:sz w:val="22"/>
          <w:szCs w:val="22"/>
        </w:rPr>
        <w:t xml:space="preserve"> Or </w:t>
      </w:r>
    </w:p>
    <w:p w14:paraId="3E0947E6" w14:textId="16887F2C" w:rsidR="00111FDB" w:rsidRDefault="00831F34" w:rsidP="00111FDB">
      <w:pPr>
        <w:pStyle w:val="Title"/>
        <w:rPr>
          <w:rFonts w:ascii="Verdana" w:hAnsi="Verdana" w:cs="Arial"/>
          <w:sz w:val="22"/>
          <w:szCs w:val="22"/>
        </w:rPr>
      </w:pPr>
      <w:r>
        <w:rPr>
          <w:rFonts w:ascii="Verdana" w:hAnsi="Verdana" w:cs="Arial"/>
          <w:sz w:val="22"/>
          <w:szCs w:val="22"/>
        </w:rPr>
        <w:t xml:space="preserve">Lynn </w:t>
      </w:r>
      <w:proofErr w:type="spellStart"/>
      <w:r>
        <w:rPr>
          <w:rFonts w:ascii="Verdana" w:hAnsi="Verdana" w:cs="Arial"/>
          <w:sz w:val="22"/>
          <w:szCs w:val="22"/>
        </w:rPr>
        <w:t>McMurchie</w:t>
      </w:r>
      <w:proofErr w:type="spellEnd"/>
      <w:r>
        <w:rPr>
          <w:rFonts w:ascii="Verdana" w:hAnsi="Verdana" w:cs="Arial"/>
          <w:sz w:val="22"/>
          <w:szCs w:val="22"/>
        </w:rPr>
        <w:t xml:space="preserve">, Board Secretary </w:t>
      </w:r>
    </w:p>
    <w:p w14:paraId="0518058B" w14:textId="6C42BF3E" w:rsidR="00495ACF" w:rsidRDefault="00831F34" w:rsidP="00111FDB">
      <w:pPr>
        <w:pStyle w:val="Title"/>
        <w:rPr>
          <w:rFonts w:ascii="Verdana" w:hAnsi="Verdana" w:cs="Arial"/>
          <w:sz w:val="22"/>
          <w:szCs w:val="22"/>
        </w:rPr>
      </w:pPr>
      <w:r>
        <w:rPr>
          <w:rFonts w:ascii="Verdana" w:hAnsi="Verdana" w:cs="Arial"/>
          <w:sz w:val="22"/>
          <w:szCs w:val="22"/>
        </w:rPr>
        <w:t xml:space="preserve">C/O </w:t>
      </w:r>
      <w:r w:rsidR="00452652">
        <w:rPr>
          <w:rFonts w:ascii="Verdana" w:hAnsi="Verdana" w:cs="Arial"/>
          <w:sz w:val="22"/>
          <w:szCs w:val="22"/>
        </w:rPr>
        <w:t xml:space="preserve">Dumfries &amp; Galloway </w:t>
      </w:r>
      <w:r w:rsidR="00495ACF">
        <w:rPr>
          <w:rFonts w:ascii="Verdana" w:hAnsi="Verdana" w:cs="Arial"/>
          <w:sz w:val="22"/>
          <w:szCs w:val="22"/>
        </w:rPr>
        <w:t>Rape Crisis &amp; Sexual Abuse</w:t>
      </w:r>
      <w:r w:rsidR="00452652">
        <w:rPr>
          <w:rFonts w:ascii="Verdana" w:hAnsi="Verdana" w:cs="Arial"/>
          <w:sz w:val="22"/>
          <w:szCs w:val="22"/>
        </w:rPr>
        <w:t xml:space="preserve"> Support</w:t>
      </w:r>
      <w:r w:rsidR="00495ACF">
        <w:rPr>
          <w:rFonts w:ascii="Verdana" w:hAnsi="Verdana" w:cs="Arial"/>
          <w:sz w:val="22"/>
          <w:szCs w:val="22"/>
        </w:rPr>
        <w:t xml:space="preserve"> Centre</w:t>
      </w:r>
    </w:p>
    <w:p w14:paraId="059967D0" w14:textId="126507E8" w:rsidR="00495ACF" w:rsidRDefault="00452652" w:rsidP="00111FDB">
      <w:pPr>
        <w:pStyle w:val="Title"/>
        <w:rPr>
          <w:rFonts w:ascii="Verdana" w:hAnsi="Verdana" w:cs="Arial"/>
          <w:sz w:val="22"/>
          <w:szCs w:val="22"/>
        </w:rPr>
      </w:pPr>
      <w:r>
        <w:rPr>
          <w:rFonts w:ascii="Verdana" w:hAnsi="Verdana" w:cs="Arial"/>
          <w:sz w:val="22"/>
          <w:szCs w:val="22"/>
        </w:rPr>
        <w:t>7 Church Crescent Dumfries DG1 1DF</w:t>
      </w:r>
    </w:p>
    <w:p w14:paraId="48ED0A2D" w14:textId="77777777" w:rsidR="0097692F" w:rsidRPr="00D53096" w:rsidRDefault="0097692F" w:rsidP="00111FDB">
      <w:pPr>
        <w:pStyle w:val="Title"/>
        <w:rPr>
          <w:rFonts w:ascii="Verdana" w:hAnsi="Verdana" w:cs="Arial"/>
          <w:sz w:val="22"/>
          <w:szCs w:val="22"/>
        </w:rPr>
      </w:pPr>
    </w:p>
    <w:p w14:paraId="69304085" w14:textId="77777777" w:rsidR="00111FDB" w:rsidRDefault="00111FDB" w:rsidP="00111FDB">
      <w:pPr>
        <w:pStyle w:val="Title"/>
        <w:rPr>
          <w:rFonts w:ascii="Verdana" w:hAnsi="Verdana" w:cs="Arial"/>
          <w:sz w:val="22"/>
          <w:szCs w:val="22"/>
        </w:rPr>
      </w:pPr>
      <w:r w:rsidRPr="00D53096">
        <w:rPr>
          <w:rFonts w:ascii="Verdana" w:hAnsi="Verdana" w:cs="Arial"/>
          <w:sz w:val="22"/>
          <w:szCs w:val="22"/>
        </w:rPr>
        <w:t>Thank you.</w:t>
      </w:r>
    </w:p>
    <w:p w14:paraId="7B2823BA" w14:textId="77777777" w:rsidR="00D53096" w:rsidRDefault="00D53096" w:rsidP="00111FDB">
      <w:pPr>
        <w:pStyle w:val="Title"/>
        <w:rPr>
          <w:rFonts w:ascii="Verdana" w:hAnsi="Verdana" w:cs="Arial"/>
          <w:sz w:val="22"/>
          <w:szCs w:val="22"/>
        </w:rPr>
      </w:pPr>
    </w:p>
    <w:p w14:paraId="4DEF889C" w14:textId="77777777" w:rsidR="00D53096" w:rsidRDefault="00D53096" w:rsidP="00111FDB">
      <w:pPr>
        <w:pStyle w:val="Title"/>
        <w:rPr>
          <w:rFonts w:ascii="Verdana" w:hAnsi="Verdana" w:cs="Arial"/>
          <w:sz w:val="22"/>
          <w:szCs w:val="22"/>
        </w:rPr>
      </w:pPr>
    </w:p>
    <w:p w14:paraId="7958B431" w14:textId="77777777" w:rsidR="00D53096" w:rsidRDefault="00D53096" w:rsidP="00111FDB">
      <w:pPr>
        <w:pStyle w:val="Title"/>
        <w:rPr>
          <w:rFonts w:ascii="Verdana" w:hAnsi="Verdana" w:cs="Arial"/>
          <w:sz w:val="22"/>
          <w:szCs w:val="22"/>
        </w:rPr>
      </w:pPr>
    </w:p>
    <w:p w14:paraId="5B05AEBD" w14:textId="77777777" w:rsidR="00D53096" w:rsidRDefault="00D53096" w:rsidP="00111FDB">
      <w:pPr>
        <w:pStyle w:val="Title"/>
        <w:rPr>
          <w:rFonts w:ascii="Verdana" w:hAnsi="Verdana" w:cs="Arial"/>
          <w:sz w:val="22"/>
          <w:szCs w:val="22"/>
        </w:rPr>
      </w:pPr>
    </w:p>
    <w:p w14:paraId="040D7B14" w14:textId="77777777" w:rsidR="00A62F2E" w:rsidRPr="00D53096" w:rsidRDefault="00A62F2E" w:rsidP="00D53096">
      <w:pPr>
        <w:pStyle w:val="Title"/>
        <w:rPr>
          <w:rFonts w:ascii="Verdana" w:hAnsi="Verdana"/>
          <w:sz w:val="22"/>
          <w:szCs w:val="22"/>
        </w:rPr>
      </w:pPr>
    </w:p>
    <w:sectPr w:rsidR="00A62F2E" w:rsidRPr="00D53096" w:rsidSect="00D53096">
      <w:footerReference w:type="default" r:id="rId9"/>
      <w:headerReference w:type="first" r:id="rId10"/>
      <w:footerReference w:type="first" r:id="rId11"/>
      <w:pgSz w:w="11906" w:h="16838"/>
      <w:pgMar w:top="1440" w:right="1440" w:bottom="1440" w:left="1440" w:header="709" w:footer="102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ED17A" w14:textId="77777777" w:rsidR="006031C3" w:rsidRDefault="006031C3">
      <w:r>
        <w:separator/>
      </w:r>
    </w:p>
  </w:endnote>
  <w:endnote w:type="continuationSeparator" w:id="0">
    <w:p w14:paraId="0AB47316" w14:textId="77777777" w:rsidR="006031C3" w:rsidRDefault="00603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echnical">
    <w:altName w:val="Courier New"/>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3BFEA" w14:textId="77777777" w:rsidR="00D53096" w:rsidRDefault="00D53096">
    <w:pPr>
      <w:pStyle w:val="Footer"/>
      <w:jc w:val="center"/>
    </w:pPr>
    <w:r>
      <w:fldChar w:fldCharType="begin"/>
    </w:r>
    <w:r>
      <w:instrText xml:space="preserve"> PAGE   \* MERGEFORMAT </w:instrText>
    </w:r>
    <w:r>
      <w:fldChar w:fldCharType="separate"/>
    </w:r>
    <w:r w:rsidR="0057613F">
      <w:rPr>
        <w:noProof/>
      </w:rPr>
      <w:t>2</w:t>
    </w:r>
    <w:r>
      <w:rPr>
        <w:noProof/>
      </w:rPr>
      <w:fldChar w:fldCharType="end"/>
    </w:r>
  </w:p>
  <w:p w14:paraId="11965425" w14:textId="77777777" w:rsidR="00D53096" w:rsidRDefault="00D530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F44BE" w14:textId="77777777" w:rsidR="00F23F34" w:rsidRPr="00D53096" w:rsidRDefault="00F23F34" w:rsidP="00F23F34">
    <w:pPr>
      <w:spacing w:before="100" w:beforeAutospacing="1" w:after="100" w:afterAutospacing="1"/>
      <w:rPr>
        <w:rFonts w:ascii="Verdana" w:hAnsi="Verdana"/>
        <w:b/>
        <w:sz w:val="22"/>
        <w:szCs w:val="22"/>
        <w:lang w:eastAsia="en-GB"/>
      </w:rPr>
    </w:pPr>
  </w:p>
  <w:p w14:paraId="252D38EB" w14:textId="77777777" w:rsidR="00F23F34" w:rsidRPr="00F23F34" w:rsidRDefault="00AA2C95" w:rsidP="00F23F34">
    <w:pPr>
      <w:pStyle w:val="Footer"/>
      <w:rPr>
        <w:rFonts w:ascii="Verdana" w:hAnsi="Verdana"/>
        <w:i/>
        <w:sz w:val="20"/>
        <w:szCs w:val="20"/>
      </w:rPr>
    </w:pPr>
    <w:r>
      <w:rPr>
        <w:rFonts w:ascii="Verdana" w:hAnsi="Verdana"/>
        <w:i/>
        <w:sz w:val="20"/>
        <w:szCs w:val="20"/>
        <w:lang w:eastAsia="en-GB"/>
      </w:rPr>
      <w:t>Dumfries &amp;</w:t>
    </w:r>
    <w:r w:rsidR="00F23F34" w:rsidRPr="00F23F34">
      <w:rPr>
        <w:rFonts w:ascii="Verdana" w:hAnsi="Verdana"/>
        <w:i/>
        <w:sz w:val="20"/>
        <w:szCs w:val="20"/>
        <w:lang w:eastAsia="en-GB"/>
      </w:rPr>
      <w:t xml:space="preserve"> Rape Crisis and Sexual Abuse</w:t>
    </w:r>
    <w:r>
      <w:rPr>
        <w:rFonts w:ascii="Verdana" w:hAnsi="Verdana"/>
        <w:i/>
        <w:sz w:val="20"/>
        <w:szCs w:val="20"/>
        <w:lang w:eastAsia="en-GB"/>
      </w:rPr>
      <w:t xml:space="preserve"> Support</w:t>
    </w:r>
    <w:r w:rsidR="00F23F34" w:rsidRPr="00F23F34">
      <w:rPr>
        <w:rFonts w:ascii="Verdana" w:hAnsi="Verdana"/>
        <w:i/>
        <w:sz w:val="20"/>
        <w:szCs w:val="20"/>
        <w:lang w:eastAsia="en-GB"/>
      </w:rPr>
      <w:t xml:space="preserve"> Centre</w:t>
    </w:r>
    <w:r w:rsidR="00F23F34" w:rsidRPr="00F23F34">
      <w:rPr>
        <w:rFonts w:ascii="Verdana" w:hAnsi="Verdana"/>
        <w:i/>
        <w:color w:val="000000"/>
        <w:sz w:val="20"/>
        <w:szCs w:val="20"/>
        <w:lang w:eastAsia="en-GB"/>
      </w:rPr>
      <w:t xml:space="preserve"> is a charitable company limited by guarantee. Registered in Scotland No 397359. Recognised by the Inland Revenue as a Scottish Charity No SCO24402</w:t>
    </w:r>
  </w:p>
  <w:p w14:paraId="52ED47A4" w14:textId="77777777" w:rsidR="00F23F34" w:rsidRPr="00D53096" w:rsidRDefault="00F23F34" w:rsidP="00F23F34">
    <w:pPr>
      <w:autoSpaceDE w:val="0"/>
      <w:autoSpaceDN w:val="0"/>
      <w:adjustRightInd w:val="0"/>
      <w:jc w:val="both"/>
      <w:rPr>
        <w:rFonts w:ascii="Verdana" w:hAnsi="Verdana"/>
        <w:sz w:val="22"/>
        <w:szCs w:val="22"/>
      </w:rPr>
    </w:pPr>
  </w:p>
  <w:p w14:paraId="73E24839" w14:textId="77777777" w:rsidR="00F23F34" w:rsidRDefault="00F23F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F542D" w14:textId="77777777" w:rsidR="006031C3" w:rsidRDefault="006031C3">
      <w:r>
        <w:separator/>
      </w:r>
    </w:p>
  </w:footnote>
  <w:footnote w:type="continuationSeparator" w:id="0">
    <w:p w14:paraId="7620BF33" w14:textId="77777777" w:rsidR="006031C3" w:rsidRDefault="006031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2A012" w14:textId="77777777" w:rsidR="00F23F34" w:rsidRPr="00452652" w:rsidRDefault="00AA2C95" w:rsidP="00AA2C95">
    <w:pPr>
      <w:autoSpaceDE w:val="0"/>
      <w:autoSpaceDN w:val="0"/>
      <w:adjustRightInd w:val="0"/>
      <w:jc w:val="center"/>
      <w:rPr>
        <w:rFonts w:ascii="Arial" w:hAnsi="Arial" w:cs="Arial"/>
        <w:b/>
        <w:i/>
      </w:rPr>
    </w:pPr>
    <w:r w:rsidRPr="00452652">
      <w:rPr>
        <w:rFonts w:ascii="Arial" w:hAnsi="Arial" w:cs="Arial"/>
        <w:b/>
        <w:i/>
      </w:rPr>
      <w:t>DUMFRIES &amp; GALLOWAY RAPE CRISIS AND SEXUAL ABUSE SUPPORT CENTRE</w:t>
    </w:r>
  </w:p>
  <w:p w14:paraId="05D399E0" w14:textId="77777777" w:rsidR="00F23F34" w:rsidRPr="00452652" w:rsidRDefault="00F23F34" w:rsidP="00F23F34">
    <w:pPr>
      <w:autoSpaceDE w:val="0"/>
      <w:autoSpaceDN w:val="0"/>
      <w:adjustRightInd w:val="0"/>
      <w:jc w:val="both"/>
      <w:rPr>
        <w:rFonts w:ascii="Arial" w:hAnsi="Arial" w:cs="Arial"/>
        <w:b/>
        <w:i/>
        <w:sz w:val="22"/>
        <w:szCs w:val="22"/>
      </w:rPr>
    </w:pPr>
  </w:p>
  <w:p w14:paraId="21C2D6DB" w14:textId="77777777" w:rsidR="00F23F34" w:rsidRPr="00611D33" w:rsidRDefault="00F23F34" w:rsidP="00F23F34">
    <w:pPr>
      <w:pStyle w:val="Header"/>
      <w:rPr>
        <w:rFonts w:ascii="Verdana" w:hAnsi="Verdana" w:cs="Arial"/>
      </w:rPr>
    </w:pPr>
    <w:r w:rsidRPr="00F23F34">
      <w:rPr>
        <w:rFonts w:ascii="Verdana" w:hAnsi="Verdana" w:cs="Arial"/>
        <w:noProof/>
        <w:lang w:eastAsia="en-GB"/>
      </w:rPr>
      <w:drawing>
        <wp:anchor distT="0" distB="0" distL="114300" distR="114300" simplePos="0" relativeHeight="251658240" behindDoc="0" locked="0" layoutInCell="1" allowOverlap="1" wp14:anchorId="11C5E859" wp14:editId="706F57CD">
          <wp:simplePos x="0" y="0"/>
          <wp:positionH relativeFrom="column">
            <wp:posOffset>-476250</wp:posOffset>
          </wp:positionH>
          <wp:positionV relativeFrom="paragraph">
            <wp:posOffset>-450215</wp:posOffset>
          </wp:positionV>
          <wp:extent cx="1142857" cy="1004651"/>
          <wp:effectExtent l="0" t="0" r="635" b="508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png"/>
                  <pic:cNvPicPr/>
                </pic:nvPicPr>
                <pic:blipFill>
                  <a:blip r:embed="rId1">
                    <a:extLst>
                      <a:ext uri="{28A0092B-C50C-407E-A947-70E740481C1C}">
                        <a14:useLocalDpi xmlns:a14="http://schemas.microsoft.com/office/drawing/2010/main" val="0"/>
                      </a:ext>
                    </a:extLst>
                  </a:blip>
                  <a:stretch>
                    <a:fillRect/>
                  </a:stretch>
                </pic:blipFill>
                <pic:spPr>
                  <a:xfrm>
                    <a:off x="0" y="0"/>
                    <a:ext cx="1142857" cy="1004651"/>
                  </a:xfrm>
                  <a:prstGeom prst="ellipse">
                    <a:avLst/>
                  </a:prstGeom>
                  <a:ln>
                    <a:noFill/>
                  </a:ln>
                  <a:effectLst>
                    <a:softEdge rad="112500"/>
                  </a:effectLst>
                </pic:spPr>
              </pic:pic>
            </a:graphicData>
          </a:graphic>
        </wp:anchor>
      </w:drawing>
    </w:r>
  </w:p>
  <w:p w14:paraId="4AB9570A" w14:textId="77777777" w:rsidR="00F23F34" w:rsidRDefault="00F23F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A2B86"/>
    <w:multiLevelType w:val="hybridMultilevel"/>
    <w:tmpl w:val="D7CC3F7A"/>
    <w:lvl w:ilvl="0" w:tplc="5FEE9CA6">
      <w:start w:val="10"/>
      <w:numFmt w:val="bullet"/>
      <w:lvlText w:val="•"/>
      <w:lvlJc w:val="left"/>
      <w:pPr>
        <w:ind w:left="720" w:hanging="360"/>
      </w:pPr>
      <w:rPr>
        <w:rFonts w:ascii="Verdana" w:eastAsia="Times New Roman"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F15C2D"/>
    <w:multiLevelType w:val="hybridMultilevel"/>
    <w:tmpl w:val="D2129946"/>
    <w:lvl w:ilvl="0" w:tplc="9A0C519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232F37"/>
    <w:multiLevelType w:val="hybridMultilevel"/>
    <w:tmpl w:val="037E51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FC3DC0"/>
    <w:multiLevelType w:val="hybridMultilevel"/>
    <w:tmpl w:val="5900D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246112"/>
    <w:multiLevelType w:val="hybridMultilevel"/>
    <w:tmpl w:val="C17C2CDA"/>
    <w:lvl w:ilvl="0" w:tplc="5FEE9CA6">
      <w:start w:val="10"/>
      <w:numFmt w:val="bullet"/>
      <w:lvlText w:val="•"/>
      <w:lvlJc w:val="left"/>
      <w:pPr>
        <w:ind w:left="360" w:hanging="360"/>
      </w:pPr>
      <w:rPr>
        <w:rFonts w:ascii="Verdana" w:eastAsia="Times New Roman" w:hAnsi="Verdana"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9F96EC6"/>
    <w:multiLevelType w:val="hybridMultilevel"/>
    <w:tmpl w:val="D5162F66"/>
    <w:lvl w:ilvl="0" w:tplc="5FEE9CA6">
      <w:start w:val="10"/>
      <w:numFmt w:val="bullet"/>
      <w:lvlText w:val="•"/>
      <w:lvlJc w:val="left"/>
      <w:pPr>
        <w:ind w:left="360" w:hanging="360"/>
      </w:pPr>
      <w:rPr>
        <w:rFonts w:ascii="Verdana" w:eastAsia="Times New Roman" w:hAnsi="Verdana"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BA7555E"/>
    <w:multiLevelType w:val="hybridMultilevel"/>
    <w:tmpl w:val="67909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525A7B"/>
    <w:multiLevelType w:val="hybridMultilevel"/>
    <w:tmpl w:val="20107C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F63684"/>
    <w:multiLevelType w:val="hybridMultilevel"/>
    <w:tmpl w:val="26003A00"/>
    <w:lvl w:ilvl="0" w:tplc="9A0C519E">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9" w15:restartNumberingAfterBreak="0">
    <w:nsid w:val="35083CF9"/>
    <w:multiLevelType w:val="hybridMultilevel"/>
    <w:tmpl w:val="CE761A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B602453"/>
    <w:multiLevelType w:val="hybridMultilevel"/>
    <w:tmpl w:val="52166808"/>
    <w:lvl w:ilvl="0" w:tplc="5FEE9CA6">
      <w:start w:val="10"/>
      <w:numFmt w:val="bullet"/>
      <w:lvlText w:val="•"/>
      <w:lvlJc w:val="left"/>
      <w:pPr>
        <w:ind w:left="360" w:hanging="360"/>
      </w:pPr>
      <w:rPr>
        <w:rFonts w:ascii="Verdana" w:eastAsia="Times New Roman" w:hAnsi="Verdana"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B864AB3"/>
    <w:multiLevelType w:val="hybridMultilevel"/>
    <w:tmpl w:val="EFB0FA70"/>
    <w:lvl w:ilvl="0" w:tplc="5FEE9CA6">
      <w:start w:val="10"/>
      <w:numFmt w:val="bullet"/>
      <w:lvlText w:val="•"/>
      <w:lvlJc w:val="left"/>
      <w:pPr>
        <w:ind w:left="720" w:hanging="360"/>
      </w:pPr>
      <w:rPr>
        <w:rFonts w:ascii="Verdana" w:eastAsia="Times New Roman"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FC59AA"/>
    <w:multiLevelType w:val="hybridMultilevel"/>
    <w:tmpl w:val="18EA4506"/>
    <w:lvl w:ilvl="0" w:tplc="5FEE9CA6">
      <w:start w:val="10"/>
      <w:numFmt w:val="bullet"/>
      <w:lvlText w:val="•"/>
      <w:lvlJc w:val="left"/>
      <w:pPr>
        <w:ind w:left="360" w:hanging="360"/>
      </w:pPr>
      <w:rPr>
        <w:rFonts w:ascii="Verdana" w:eastAsia="Times New Roman" w:hAnsi="Verdana"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FD6257C"/>
    <w:multiLevelType w:val="multilevel"/>
    <w:tmpl w:val="5AB66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25A2B49"/>
    <w:multiLevelType w:val="hybridMultilevel"/>
    <w:tmpl w:val="752C85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2766648"/>
    <w:multiLevelType w:val="hybridMultilevel"/>
    <w:tmpl w:val="41304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490CC0"/>
    <w:multiLevelType w:val="hybridMultilevel"/>
    <w:tmpl w:val="B0565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246F06"/>
    <w:multiLevelType w:val="hybridMultilevel"/>
    <w:tmpl w:val="1F1E0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C02E78"/>
    <w:multiLevelType w:val="hybridMultilevel"/>
    <w:tmpl w:val="F5AC6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6F329C"/>
    <w:multiLevelType w:val="hybridMultilevel"/>
    <w:tmpl w:val="3C607FA6"/>
    <w:lvl w:ilvl="0" w:tplc="9A0C519E">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0" w15:restartNumberingAfterBreak="0">
    <w:nsid w:val="5015059A"/>
    <w:multiLevelType w:val="hybridMultilevel"/>
    <w:tmpl w:val="08C00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6E7953"/>
    <w:multiLevelType w:val="hybridMultilevel"/>
    <w:tmpl w:val="8A5C5824"/>
    <w:lvl w:ilvl="0" w:tplc="5FEE9CA6">
      <w:start w:val="10"/>
      <w:numFmt w:val="bullet"/>
      <w:lvlText w:val="•"/>
      <w:lvlJc w:val="left"/>
      <w:pPr>
        <w:ind w:left="360" w:hanging="360"/>
      </w:pPr>
      <w:rPr>
        <w:rFonts w:ascii="Verdana" w:eastAsia="Times New Roman" w:hAnsi="Verdana"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4394E21"/>
    <w:multiLevelType w:val="hybridMultilevel"/>
    <w:tmpl w:val="E8FCABCE"/>
    <w:lvl w:ilvl="0" w:tplc="9A0C519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BAE76D1"/>
    <w:multiLevelType w:val="hybridMultilevel"/>
    <w:tmpl w:val="3C0C13CA"/>
    <w:lvl w:ilvl="0" w:tplc="5FEE9CA6">
      <w:start w:val="10"/>
      <w:numFmt w:val="bullet"/>
      <w:lvlText w:val="•"/>
      <w:lvlJc w:val="left"/>
      <w:pPr>
        <w:ind w:left="720" w:hanging="360"/>
      </w:pPr>
      <w:rPr>
        <w:rFonts w:ascii="Verdana" w:eastAsia="Times New Roman"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C810477"/>
    <w:multiLevelType w:val="hybridMultilevel"/>
    <w:tmpl w:val="CB7877B8"/>
    <w:lvl w:ilvl="0" w:tplc="9A0C519E">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5" w15:restartNumberingAfterBreak="0">
    <w:nsid w:val="64B00F6C"/>
    <w:multiLevelType w:val="hybridMultilevel"/>
    <w:tmpl w:val="9B2EB8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9367DDD"/>
    <w:multiLevelType w:val="hybridMultilevel"/>
    <w:tmpl w:val="BFF0FE30"/>
    <w:lvl w:ilvl="0" w:tplc="5FEE9CA6">
      <w:start w:val="10"/>
      <w:numFmt w:val="bullet"/>
      <w:lvlText w:val="•"/>
      <w:lvlJc w:val="left"/>
      <w:pPr>
        <w:ind w:left="720" w:hanging="360"/>
      </w:pPr>
      <w:rPr>
        <w:rFonts w:ascii="Verdana" w:eastAsia="Times New Roman"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C6C2955"/>
    <w:multiLevelType w:val="hybridMultilevel"/>
    <w:tmpl w:val="76504630"/>
    <w:lvl w:ilvl="0" w:tplc="5BB464B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D495361"/>
    <w:multiLevelType w:val="hybridMultilevel"/>
    <w:tmpl w:val="FA2E57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E9105E0"/>
    <w:multiLevelType w:val="hybridMultilevel"/>
    <w:tmpl w:val="15B4FDF6"/>
    <w:lvl w:ilvl="0" w:tplc="5FEE9CA6">
      <w:start w:val="10"/>
      <w:numFmt w:val="bullet"/>
      <w:lvlText w:val="•"/>
      <w:lvlJc w:val="left"/>
      <w:pPr>
        <w:ind w:left="720" w:hanging="360"/>
      </w:pPr>
      <w:rPr>
        <w:rFonts w:ascii="Verdana" w:eastAsia="Times New Roman"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27E20BA"/>
    <w:multiLevelType w:val="hybridMultilevel"/>
    <w:tmpl w:val="7F345F1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9"/>
  </w:num>
  <w:num w:numId="3">
    <w:abstractNumId w:val="22"/>
  </w:num>
  <w:num w:numId="4">
    <w:abstractNumId w:val="1"/>
  </w:num>
  <w:num w:numId="5">
    <w:abstractNumId w:val="24"/>
  </w:num>
  <w:num w:numId="6">
    <w:abstractNumId w:val="27"/>
  </w:num>
  <w:num w:numId="7">
    <w:abstractNumId w:val="25"/>
  </w:num>
  <w:num w:numId="8">
    <w:abstractNumId w:val="9"/>
  </w:num>
  <w:num w:numId="9">
    <w:abstractNumId w:val="2"/>
  </w:num>
  <w:num w:numId="10">
    <w:abstractNumId w:val="28"/>
  </w:num>
  <w:num w:numId="11">
    <w:abstractNumId w:val="16"/>
  </w:num>
  <w:num w:numId="12">
    <w:abstractNumId w:val="13"/>
  </w:num>
  <w:num w:numId="13">
    <w:abstractNumId w:val="15"/>
  </w:num>
  <w:num w:numId="14">
    <w:abstractNumId w:val="3"/>
  </w:num>
  <w:num w:numId="15">
    <w:abstractNumId w:val="17"/>
  </w:num>
  <w:num w:numId="16">
    <w:abstractNumId w:val="7"/>
  </w:num>
  <w:num w:numId="17">
    <w:abstractNumId w:val="6"/>
  </w:num>
  <w:num w:numId="18">
    <w:abstractNumId w:val="30"/>
  </w:num>
  <w:num w:numId="19">
    <w:abstractNumId w:val="14"/>
  </w:num>
  <w:num w:numId="20">
    <w:abstractNumId w:val="18"/>
  </w:num>
  <w:num w:numId="21">
    <w:abstractNumId w:val="23"/>
  </w:num>
  <w:num w:numId="22">
    <w:abstractNumId w:val="12"/>
  </w:num>
  <w:num w:numId="23">
    <w:abstractNumId w:val="11"/>
  </w:num>
  <w:num w:numId="24">
    <w:abstractNumId w:val="5"/>
  </w:num>
  <w:num w:numId="25">
    <w:abstractNumId w:val="26"/>
  </w:num>
  <w:num w:numId="26">
    <w:abstractNumId w:val="4"/>
  </w:num>
  <w:num w:numId="27">
    <w:abstractNumId w:val="0"/>
  </w:num>
  <w:num w:numId="28">
    <w:abstractNumId w:val="21"/>
  </w:num>
  <w:num w:numId="29">
    <w:abstractNumId w:val="29"/>
  </w:num>
  <w:num w:numId="30">
    <w:abstractNumId w:val="10"/>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6FC"/>
    <w:rsid w:val="00011416"/>
    <w:rsid w:val="00035D0E"/>
    <w:rsid w:val="00092B5B"/>
    <w:rsid w:val="000F373A"/>
    <w:rsid w:val="00111FDB"/>
    <w:rsid w:val="00146501"/>
    <w:rsid w:val="00152DBA"/>
    <w:rsid w:val="00172AA1"/>
    <w:rsid w:val="00176AE4"/>
    <w:rsid w:val="0019123D"/>
    <w:rsid w:val="0021232E"/>
    <w:rsid w:val="002458CE"/>
    <w:rsid w:val="002508CF"/>
    <w:rsid w:val="00257BFF"/>
    <w:rsid w:val="00295146"/>
    <w:rsid w:val="002E1AF8"/>
    <w:rsid w:val="00304E5D"/>
    <w:rsid w:val="00331367"/>
    <w:rsid w:val="00333C8B"/>
    <w:rsid w:val="00355F92"/>
    <w:rsid w:val="003669F8"/>
    <w:rsid w:val="003830BC"/>
    <w:rsid w:val="003B6B2B"/>
    <w:rsid w:val="004026FC"/>
    <w:rsid w:val="00415E5B"/>
    <w:rsid w:val="0043092D"/>
    <w:rsid w:val="004353DD"/>
    <w:rsid w:val="00452652"/>
    <w:rsid w:val="00471406"/>
    <w:rsid w:val="0048533C"/>
    <w:rsid w:val="00495ACF"/>
    <w:rsid w:val="004C7B6B"/>
    <w:rsid w:val="004D507D"/>
    <w:rsid w:val="004E771B"/>
    <w:rsid w:val="00513AF8"/>
    <w:rsid w:val="00523C55"/>
    <w:rsid w:val="00554380"/>
    <w:rsid w:val="00561D2E"/>
    <w:rsid w:val="0057613F"/>
    <w:rsid w:val="005C047E"/>
    <w:rsid w:val="005D4169"/>
    <w:rsid w:val="005F0A08"/>
    <w:rsid w:val="006031C3"/>
    <w:rsid w:val="0060792D"/>
    <w:rsid w:val="00611D33"/>
    <w:rsid w:val="00622D35"/>
    <w:rsid w:val="00681B67"/>
    <w:rsid w:val="00692978"/>
    <w:rsid w:val="006B0597"/>
    <w:rsid w:val="006C1FBC"/>
    <w:rsid w:val="006D1645"/>
    <w:rsid w:val="006E5EC6"/>
    <w:rsid w:val="006F0A20"/>
    <w:rsid w:val="00732A5D"/>
    <w:rsid w:val="00733E45"/>
    <w:rsid w:val="00763AA8"/>
    <w:rsid w:val="00790AA0"/>
    <w:rsid w:val="007B7032"/>
    <w:rsid w:val="00816328"/>
    <w:rsid w:val="0082071A"/>
    <w:rsid w:val="00831F34"/>
    <w:rsid w:val="00860B49"/>
    <w:rsid w:val="008767C2"/>
    <w:rsid w:val="008F1B16"/>
    <w:rsid w:val="00905BA1"/>
    <w:rsid w:val="009167F9"/>
    <w:rsid w:val="00952DF9"/>
    <w:rsid w:val="0097692F"/>
    <w:rsid w:val="009774C3"/>
    <w:rsid w:val="009861CD"/>
    <w:rsid w:val="0099464C"/>
    <w:rsid w:val="009C77F9"/>
    <w:rsid w:val="009D0A7C"/>
    <w:rsid w:val="009D1A8B"/>
    <w:rsid w:val="009D4BC2"/>
    <w:rsid w:val="009F7D5A"/>
    <w:rsid w:val="00A03C05"/>
    <w:rsid w:val="00A419C2"/>
    <w:rsid w:val="00A5047E"/>
    <w:rsid w:val="00A50BAE"/>
    <w:rsid w:val="00A54F19"/>
    <w:rsid w:val="00A62F2E"/>
    <w:rsid w:val="00AA2C95"/>
    <w:rsid w:val="00AB3B1F"/>
    <w:rsid w:val="00B64156"/>
    <w:rsid w:val="00B66EEB"/>
    <w:rsid w:val="00B6720D"/>
    <w:rsid w:val="00B76EB7"/>
    <w:rsid w:val="00BE4A94"/>
    <w:rsid w:val="00C201A9"/>
    <w:rsid w:val="00C31D22"/>
    <w:rsid w:val="00C67358"/>
    <w:rsid w:val="00C94466"/>
    <w:rsid w:val="00CB2BCF"/>
    <w:rsid w:val="00CF6B21"/>
    <w:rsid w:val="00D14C81"/>
    <w:rsid w:val="00D46A50"/>
    <w:rsid w:val="00D53096"/>
    <w:rsid w:val="00D71608"/>
    <w:rsid w:val="00D86EA8"/>
    <w:rsid w:val="00DF595C"/>
    <w:rsid w:val="00E006BA"/>
    <w:rsid w:val="00E04408"/>
    <w:rsid w:val="00E328D7"/>
    <w:rsid w:val="00E660A9"/>
    <w:rsid w:val="00ED5EC3"/>
    <w:rsid w:val="00EF3BC7"/>
    <w:rsid w:val="00EF4776"/>
    <w:rsid w:val="00F06A8F"/>
    <w:rsid w:val="00F1107D"/>
    <w:rsid w:val="00F17267"/>
    <w:rsid w:val="00F23F34"/>
    <w:rsid w:val="00F47063"/>
    <w:rsid w:val="00F506C7"/>
    <w:rsid w:val="00F53D8E"/>
    <w:rsid w:val="00FB7BFF"/>
    <w:rsid w:val="00FD2D4B"/>
    <w:rsid w:val="00FD7C88"/>
    <w:rsid w:val="00FF01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13B2CE"/>
  <w15:chartTrackingRefBased/>
  <w15:docId w15:val="{4F461053-048A-430C-816A-85DF35589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26FC"/>
    <w:rPr>
      <w:rFonts w:ascii="Technical" w:hAnsi="Technical"/>
      <w:sz w:val="24"/>
      <w:szCs w:val="24"/>
      <w:lang w:eastAsia="en-US"/>
    </w:rPr>
  </w:style>
  <w:style w:type="paragraph" w:styleId="Heading1">
    <w:name w:val="heading 1"/>
    <w:basedOn w:val="Normal"/>
    <w:next w:val="Normal"/>
    <w:link w:val="Heading1Char"/>
    <w:uiPriority w:val="9"/>
    <w:qFormat/>
    <w:rsid w:val="005D4169"/>
    <w:pPr>
      <w:keepNext/>
      <w:keepLines/>
      <w:spacing w:before="240" w:line="259" w:lineRule="auto"/>
      <w:outlineLvl w:val="0"/>
    </w:pPr>
    <w:rPr>
      <w:rFonts w:ascii="Calibri Light" w:hAnsi="Calibri Light"/>
      <w:color w:val="2E74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026FC"/>
    <w:pPr>
      <w:jc w:val="center"/>
    </w:pPr>
    <w:rPr>
      <w:b/>
      <w:bCs/>
      <w:sz w:val="28"/>
    </w:rPr>
  </w:style>
  <w:style w:type="table" w:styleId="TableGrid">
    <w:name w:val="Table Grid"/>
    <w:basedOn w:val="TableNormal"/>
    <w:uiPriority w:val="59"/>
    <w:rsid w:val="004026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026FC"/>
    <w:rPr>
      <w:color w:val="0000FF"/>
      <w:u w:val="single"/>
    </w:rPr>
  </w:style>
  <w:style w:type="character" w:customStyle="1" w:styleId="Heading1Char">
    <w:name w:val="Heading 1 Char"/>
    <w:link w:val="Heading1"/>
    <w:uiPriority w:val="9"/>
    <w:rsid w:val="005D4169"/>
    <w:rPr>
      <w:rFonts w:ascii="Calibri Light" w:hAnsi="Calibri Light"/>
      <w:color w:val="2E74B5"/>
      <w:sz w:val="32"/>
      <w:szCs w:val="32"/>
      <w:lang w:eastAsia="en-US"/>
    </w:rPr>
  </w:style>
  <w:style w:type="paragraph" w:styleId="IntenseQuote">
    <w:name w:val="Intense Quote"/>
    <w:basedOn w:val="Normal"/>
    <w:next w:val="Normal"/>
    <w:link w:val="IntenseQuoteChar"/>
    <w:uiPriority w:val="30"/>
    <w:qFormat/>
    <w:rsid w:val="005D4169"/>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link w:val="IntenseQuote"/>
    <w:uiPriority w:val="30"/>
    <w:rsid w:val="005D4169"/>
    <w:rPr>
      <w:rFonts w:ascii="Technical" w:hAnsi="Technical"/>
      <w:i/>
      <w:iCs/>
      <w:color w:val="5B9BD5"/>
      <w:sz w:val="24"/>
      <w:szCs w:val="24"/>
      <w:lang w:eastAsia="en-US"/>
    </w:rPr>
  </w:style>
  <w:style w:type="character" w:styleId="IntenseEmphasis">
    <w:name w:val="Intense Emphasis"/>
    <w:uiPriority w:val="21"/>
    <w:qFormat/>
    <w:rsid w:val="005D4169"/>
    <w:rPr>
      <w:i/>
      <w:iCs/>
      <w:color w:val="5B9BD5"/>
    </w:rPr>
  </w:style>
  <w:style w:type="paragraph" w:styleId="ListParagraph">
    <w:name w:val="List Paragraph"/>
    <w:basedOn w:val="Normal"/>
    <w:uiPriority w:val="34"/>
    <w:qFormat/>
    <w:rsid w:val="005D4169"/>
    <w:pPr>
      <w:spacing w:after="160" w:line="259" w:lineRule="auto"/>
      <w:ind w:left="720"/>
      <w:contextualSpacing/>
    </w:pPr>
    <w:rPr>
      <w:rFonts w:ascii="Calibri" w:eastAsia="Calibri" w:hAnsi="Calibri"/>
      <w:sz w:val="22"/>
      <w:szCs w:val="22"/>
    </w:rPr>
  </w:style>
  <w:style w:type="paragraph" w:customStyle="1" w:styleId="Pa3">
    <w:name w:val="Pa3"/>
    <w:basedOn w:val="Normal"/>
    <w:next w:val="Normal"/>
    <w:uiPriority w:val="99"/>
    <w:rsid w:val="005D4169"/>
    <w:pPr>
      <w:autoSpaceDE w:val="0"/>
      <w:autoSpaceDN w:val="0"/>
      <w:adjustRightInd w:val="0"/>
      <w:spacing w:line="241" w:lineRule="atLeast"/>
    </w:pPr>
    <w:rPr>
      <w:rFonts w:ascii="Century Gothic" w:eastAsia="Calibri" w:hAnsi="Century Gothic"/>
    </w:rPr>
  </w:style>
  <w:style w:type="character" w:customStyle="1" w:styleId="A5">
    <w:name w:val="A5"/>
    <w:uiPriority w:val="99"/>
    <w:rsid w:val="005D4169"/>
    <w:rPr>
      <w:rFonts w:cs="Century Gothic"/>
      <w:color w:val="000000"/>
      <w:sz w:val="22"/>
      <w:szCs w:val="22"/>
    </w:rPr>
  </w:style>
  <w:style w:type="paragraph" w:styleId="BalloonText">
    <w:name w:val="Balloon Text"/>
    <w:basedOn w:val="Normal"/>
    <w:link w:val="BalloonTextChar"/>
    <w:rsid w:val="00905BA1"/>
    <w:rPr>
      <w:rFonts w:ascii="Segoe UI" w:hAnsi="Segoe UI" w:cs="Segoe UI"/>
      <w:sz w:val="18"/>
      <w:szCs w:val="18"/>
    </w:rPr>
  </w:style>
  <w:style w:type="character" w:customStyle="1" w:styleId="BalloonTextChar">
    <w:name w:val="Balloon Text Char"/>
    <w:link w:val="BalloonText"/>
    <w:rsid w:val="00905BA1"/>
    <w:rPr>
      <w:rFonts w:ascii="Segoe UI" w:hAnsi="Segoe UI" w:cs="Segoe UI"/>
      <w:sz w:val="18"/>
      <w:szCs w:val="18"/>
      <w:lang w:eastAsia="en-US"/>
    </w:rPr>
  </w:style>
  <w:style w:type="paragraph" w:styleId="Header">
    <w:name w:val="header"/>
    <w:basedOn w:val="Normal"/>
    <w:link w:val="HeaderChar"/>
    <w:rsid w:val="00D53096"/>
    <w:pPr>
      <w:tabs>
        <w:tab w:val="center" w:pos="4513"/>
        <w:tab w:val="right" w:pos="9026"/>
      </w:tabs>
    </w:pPr>
  </w:style>
  <w:style w:type="character" w:customStyle="1" w:styleId="HeaderChar">
    <w:name w:val="Header Char"/>
    <w:link w:val="Header"/>
    <w:rsid w:val="00D53096"/>
    <w:rPr>
      <w:rFonts w:ascii="Technical" w:hAnsi="Technical"/>
      <w:sz w:val="24"/>
      <w:szCs w:val="24"/>
      <w:lang w:eastAsia="en-US"/>
    </w:rPr>
  </w:style>
  <w:style w:type="paragraph" w:styleId="Footer">
    <w:name w:val="footer"/>
    <w:basedOn w:val="Normal"/>
    <w:link w:val="FooterChar"/>
    <w:uiPriority w:val="99"/>
    <w:rsid w:val="00D53096"/>
    <w:pPr>
      <w:tabs>
        <w:tab w:val="center" w:pos="4513"/>
        <w:tab w:val="right" w:pos="9026"/>
      </w:tabs>
    </w:pPr>
  </w:style>
  <w:style w:type="character" w:customStyle="1" w:styleId="FooterChar">
    <w:name w:val="Footer Char"/>
    <w:link w:val="Footer"/>
    <w:uiPriority w:val="99"/>
    <w:rsid w:val="00D53096"/>
    <w:rPr>
      <w:rFonts w:ascii="Technical" w:hAnsi="Technical"/>
      <w:sz w:val="24"/>
      <w:szCs w:val="24"/>
      <w:lang w:eastAsia="en-US"/>
    </w:rPr>
  </w:style>
  <w:style w:type="character" w:styleId="CommentReference">
    <w:name w:val="annotation reference"/>
    <w:basedOn w:val="DefaultParagraphFont"/>
    <w:rsid w:val="0019123D"/>
    <w:rPr>
      <w:sz w:val="16"/>
      <w:szCs w:val="16"/>
    </w:rPr>
  </w:style>
  <w:style w:type="paragraph" w:styleId="CommentText">
    <w:name w:val="annotation text"/>
    <w:basedOn w:val="Normal"/>
    <w:link w:val="CommentTextChar"/>
    <w:rsid w:val="0019123D"/>
    <w:rPr>
      <w:sz w:val="20"/>
      <w:szCs w:val="20"/>
    </w:rPr>
  </w:style>
  <w:style w:type="character" w:customStyle="1" w:styleId="CommentTextChar">
    <w:name w:val="Comment Text Char"/>
    <w:basedOn w:val="DefaultParagraphFont"/>
    <w:link w:val="CommentText"/>
    <w:rsid w:val="0019123D"/>
    <w:rPr>
      <w:rFonts w:ascii="Technical" w:hAnsi="Technical"/>
      <w:lang w:eastAsia="en-US"/>
    </w:rPr>
  </w:style>
  <w:style w:type="paragraph" w:styleId="CommentSubject">
    <w:name w:val="annotation subject"/>
    <w:basedOn w:val="CommentText"/>
    <w:next w:val="CommentText"/>
    <w:link w:val="CommentSubjectChar"/>
    <w:semiHidden/>
    <w:unhideWhenUsed/>
    <w:rsid w:val="0019123D"/>
    <w:rPr>
      <w:b/>
      <w:bCs/>
    </w:rPr>
  </w:style>
  <w:style w:type="character" w:customStyle="1" w:styleId="CommentSubjectChar">
    <w:name w:val="Comment Subject Char"/>
    <w:basedOn w:val="CommentTextChar"/>
    <w:link w:val="CommentSubject"/>
    <w:semiHidden/>
    <w:rsid w:val="0019123D"/>
    <w:rPr>
      <w:rFonts w:ascii="Technical" w:hAnsi="Technical"/>
      <w:b/>
      <w:bCs/>
      <w:lang w:eastAsia="en-US"/>
    </w:rPr>
  </w:style>
  <w:style w:type="character" w:styleId="UnresolvedMention">
    <w:name w:val="Unresolved Mention"/>
    <w:basedOn w:val="DefaultParagraphFont"/>
    <w:uiPriority w:val="99"/>
    <w:semiHidden/>
    <w:unhideWhenUsed/>
    <w:rsid w:val="00831F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8796082">
      <w:bodyDiv w:val="1"/>
      <w:marLeft w:val="0"/>
      <w:marRight w:val="0"/>
      <w:marTop w:val="0"/>
      <w:marBottom w:val="0"/>
      <w:divBdr>
        <w:top w:val="none" w:sz="0" w:space="0" w:color="auto"/>
        <w:left w:val="none" w:sz="0" w:space="0" w:color="auto"/>
        <w:bottom w:val="none" w:sz="0" w:space="0" w:color="auto"/>
        <w:right w:val="none" w:sz="0" w:space="0" w:color="auto"/>
      </w:divBdr>
    </w:div>
    <w:div w:id="1598903712">
      <w:bodyDiv w:val="1"/>
      <w:marLeft w:val="0"/>
      <w:marRight w:val="0"/>
      <w:marTop w:val="0"/>
      <w:marBottom w:val="0"/>
      <w:divBdr>
        <w:top w:val="none" w:sz="0" w:space="0" w:color="auto"/>
        <w:left w:val="none" w:sz="0" w:space="0" w:color="auto"/>
        <w:bottom w:val="none" w:sz="0" w:space="0" w:color="auto"/>
        <w:right w:val="none" w:sz="0" w:space="0" w:color="auto"/>
      </w:divBdr>
      <w:divsChild>
        <w:div w:id="477771675">
          <w:marLeft w:val="0"/>
          <w:marRight w:val="0"/>
          <w:marTop w:val="0"/>
          <w:marBottom w:val="0"/>
          <w:divBdr>
            <w:top w:val="none" w:sz="0" w:space="0" w:color="auto"/>
            <w:left w:val="none" w:sz="0" w:space="0" w:color="auto"/>
            <w:bottom w:val="none" w:sz="0" w:space="0" w:color="auto"/>
            <w:right w:val="none" w:sz="0" w:space="0" w:color="auto"/>
          </w:divBdr>
          <w:divsChild>
            <w:div w:id="150760179">
              <w:marLeft w:val="0"/>
              <w:marRight w:val="0"/>
              <w:marTop w:val="0"/>
              <w:marBottom w:val="0"/>
              <w:divBdr>
                <w:top w:val="none" w:sz="0" w:space="0" w:color="auto"/>
                <w:left w:val="none" w:sz="0" w:space="0" w:color="auto"/>
                <w:bottom w:val="none" w:sz="0" w:space="0" w:color="auto"/>
                <w:right w:val="none" w:sz="0" w:space="0" w:color="auto"/>
              </w:divBdr>
              <w:divsChild>
                <w:div w:id="2083094287">
                  <w:marLeft w:val="0"/>
                  <w:marRight w:val="0"/>
                  <w:marTop w:val="195"/>
                  <w:marBottom w:val="0"/>
                  <w:divBdr>
                    <w:top w:val="none" w:sz="0" w:space="0" w:color="auto"/>
                    <w:left w:val="none" w:sz="0" w:space="0" w:color="auto"/>
                    <w:bottom w:val="none" w:sz="0" w:space="0" w:color="auto"/>
                    <w:right w:val="none" w:sz="0" w:space="0" w:color="auto"/>
                  </w:divBdr>
                  <w:divsChild>
                    <w:div w:id="290333064">
                      <w:marLeft w:val="0"/>
                      <w:marRight w:val="0"/>
                      <w:marTop w:val="0"/>
                      <w:marBottom w:val="180"/>
                      <w:divBdr>
                        <w:top w:val="none" w:sz="0" w:space="0" w:color="auto"/>
                        <w:left w:val="none" w:sz="0" w:space="0" w:color="auto"/>
                        <w:bottom w:val="none" w:sz="0" w:space="0" w:color="auto"/>
                        <w:right w:val="none" w:sz="0" w:space="0" w:color="auto"/>
                      </w:divBdr>
                      <w:divsChild>
                        <w:div w:id="786050428">
                          <w:marLeft w:val="0"/>
                          <w:marRight w:val="0"/>
                          <w:marTop w:val="0"/>
                          <w:marBottom w:val="0"/>
                          <w:divBdr>
                            <w:top w:val="none" w:sz="0" w:space="0" w:color="auto"/>
                            <w:left w:val="none" w:sz="0" w:space="0" w:color="auto"/>
                            <w:bottom w:val="none" w:sz="0" w:space="0" w:color="auto"/>
                            <w:right w:val="none" w:sz="0" w:space="0" w:color="auto"/>
                          </w:divBdr>
                          <w:divsChild>
                            <w:div w:id="790326748">
                              <w:marLeft w:val="0"/>
                              <w:marRight w:val="0"/>
                              <w:marTop w:val="0"/>
                              <w:marBottom w:val="0"/>
                              <w:divBdr>
                                <w:top w:val="none" w:sz="0" w:space="0" w:color="auto"/>
                                <w:left w:val="none" w:sz="0" w:space="0" w:color="auto"/>
                                <w:bottom w:val="none" w:sz="0" w:space="0" w:color="auto"/>
                                <w:right w:val="none" w:sz="0" w:space="0" w:color="auto"/>
                              </w:divBdr>
                              <w:divsChild>
                                <w:div w:id="1278441932">
                                  <w:marLeft w:val="0"/>
                                  <w:marRight w:val="0"/>
                                  <w:marTop w:val="0"/>
                                  <w:marBottom w:val="0"/>
                                  <w:divBdr>
                                    <w:top w:val="none" w:sz="0" w:space="0" w:color="auto"/>
                                    <w:left w:val="none" w:sz="0" w:space="0" w:color="auto"/>
                                    <w:bottom w:val="none" w:sz="0" w:space="0" w:color="auto"/>
                                    <w:right w:val="none" w:sz="0" w:space="0" w:color="auto"/>
                                  </w:divBdr>
                                  <w:divsChild>
                                    <w:div w:id="1922061787">
                                      <w:marLeft w:val="0"/>
                                      <w:marRight w:val="0"/>
                                      <w:marTop w:val="0"/>
                                      <w:marBottom w:val="0"/>
                                      <w:divBdr>
                                        <w:top w:val="none" w:sz="0" w:space="0" w:color="auto"/>
                                        <w:left w:val="none" w:sz="0" w:space="0" w:color="auto"/>
                                        <w:bottom w:val="none" w:sz="0" w:space="0" w:color="auto"/>
                                        <w:right w:val="none" w:sz="0" w:space="0" w:color="auto"/>
                                      </w:divBdr>
                                      <w:divsChild>
                                        <w:div w:id="568463611">
                                          <w:marLeft w:val="0"/>
                                          <w:marRight w:val="0"/>
                                          <w:marTop w:val="0"/>
                                          <w:marBottom w:val="0"/>
                                          <w:divBdr>
                                            <w:top w:val="none" w:sz="0" w:space="0" w:color="auto"/>
                                            <w:left w:val="none" w:sz="0" w:space="0" w:color="auto"/>
                                            <w:bottom w:val="none" w:sz="0" w:space="0" w:color="auto"/>
                                            <w:right w:val="none" w:sz="0" w:space="0" w:color="auto"/>
                                          </w:divBdr>
                                          <w:divsChild>
                                            <w:div w:id="1298410700">
                                              <w:marLeft w:val="0"/>
                                              <w:marRight w:val="0"/>
                                              <w:marTop w:val="0"/>
                                              <w:marBottom w:val="0"/>
                                              <w:divBdr>
                                                <w:top w:val="none" w:sz="0" w:space="0" w:color="auto"/>
                                                <w:left w:val="none" w:sz="0" w:space="0" w:color="auto"/>
                                                <w:bottom w:val="none" w:sz="0" w:space="0" w:color="auto"/>
                                                <w:right w:val="none" w:sz="0" w:space="0" w:color="auto"/>
                                              </w:divBdr>
                                              <w:divsChild>
                                                <w:div w:id="127540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ynn@rape-crisis.org.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13</Pages>
  <Words>2256</Words>
  <Characters>12862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Women’s Rape and Sexual Abuse Centre</vt:lpstr>
    </vt:vector>
  </TitlesOfParts>
  <Company>Microsoft</Company>
  <LinksUpToDate>false</LinksUpToDate>
  <CharactersWithSpaces>15088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Women’s Rape and Sexual Abuse Centre</dc:title>
  <dc:subject/>
  <dc:creator>USER</dc:creator>
  <cp:keywords/>
  <cp:lastModifiedBy>FITZPATRICK, Lynsey (NHS DUMFRIES AND GALLOWAY)</cp:lastModifiedBy>
  <cp:revision>7</cp:revision>
  <cp:lastPrinted>2017-09-14T10:11:00Z</cp:lastPrinted>
  <dcterms:created xsi:type="dcterms:W3CDTF">2024-03-12T14:53:00Z</dcterms:created>
  <dcterms:modified xsi:type="dcterms:W3CDTF">2024-03-12T15:07:00Z</dcterms:modified>
</cp:coreProperties>
</file>